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F1779C" w:rsidP="00EF55C0">
      <w:pPr>
        <w:spacing w:before="210" w:line="235" w:lineRule="auto"/>
        <w:ind w:left="720" w:right="4616"/>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rsidP="00EF55C0">
      <w:pPr>
        <w:pStyle w:val="BodyText"/>
        <w:spacing w:before="5"/>
        <w:rPr>
          <w:sz w:val="23"/>
        </w:rPr>
      </w:pPr>
    </w:p>
    <w:p w14:paraId="2EDF1AA6" w14:textId="77777777" w:rsidR="000E0A50" w:rsidRDefault="00F1779C" w:rsidP="00EF55C0">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F1779C" w:rsidP="00EF55C0">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F1779C" w:rsidP="00EF55C0">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F1779C" w:rsidP="00EF55C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rsidP="00EF55C0">
      <w:pPr>
        <w:pStyle w:val="BodyText"/>
        <w:spacing w:before="5"/>
        <w:rPr>
          <w:sz w:val="23"/>
        </w:rPr>
      </w:pPr>
    </w:p>
    <w:p w14:paraId="224AEEB2" w14:textId="77777777" w:rsidR="000E0A50" w:rsidRDefault="00F1779C" w:rsidP="00EF55C0">
      <w:pPr>
        <w:pStyle w:val="BodyText"/>
        <w:spacing w:line="235" w:lineRule="auto"/>
        <w:ind w:left="714" w:right="4860"/>
      </w:pPr>
      <w:r>
        <w:rPr>
          <w:color w:val="231F20"/>
        </w:rPr>
        <w:t>To assist schools with common transferable language this template has been developed to utilise the same three headings which should make your plans easily transferable between working documents.</w:t>
      </w:r>
    </w:p>
    <w:p w14:paraId="2FB3DC49" w14:textId="25ED9428" w:rsidR="000E0A50" w:rsidRDefault="000E0A50" w:rsidP="00EF55C0">
      <w:pPr>
        <w:pStyle w:val="BodyText"/>
        <w:spacing w:before="9"/>
        <w:rPr>
          <w:sz w:val="23"/>
        </w:rPr>
      </w:pPr>
    </w:p>
    <w:p w14:paraId="2216AA26" w14:textId="4754C7A2" w:rsidR="000E0A50" w:rsidRDefault="00F1779C" w:rsidP="00976544">
      <w:pPr>
        <w:pStyle w:val="BodyText"/>
        <w:ind w:left="731" w:right="4859"/>
      </w:pPr>
      <w:r>
        <w:rPr>
          <w:color w:val="231F20"/>
        </w:rPr>
        <w:t>Schools</w:t>
      </w:r>
      <w:r w:rsidR="004E793C">
        <w:rPr>
          <w:color w:val="231F20"/>
          <w:spacing w:val="80"/>
          <w:w w:val="150"/>
        </w:rPr>
        <w:t xml:space="preserve"> </w:t>
      </w:r>
      <w:r>
        <w:rPr>
          <w:color w:val="231F20"/>
        </w:rPr>
        <w:t>must</w:t>
      </w:r>
      <w:r w:rsidR="004E793C">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sidR="004E793C">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sidR="004E793C">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r>
        <w:rPr>
          <w:color w:val="231F20"/>
        </w:rPr>
        <w:t>This</w:t>
      </w:r>
      <w:r w:rsidR="004E793C">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EF55C0">
      <w:pPr>
        <w:pStyle w:val="BodyText"/>
        <w:spacing w:before="7"/>
        <w:rPr>
          <w:sz w:val="23"/>
        </w:rPr>
      </w:pPr>
    </w:p>
    <w:p w14:paraId="021A3AEF" w14:textId="77777777" w:rsidR="000E0A50" w:rsidRDefault="00F1779C" w:rsidP="00EF55C0">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F1779C" w:rsidP="00EF55C0">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F1779C" w:rsidP="00EF55C0">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EF55C0">
      <w:pPr>
        <w:pStyle w:val="BodyText"/>
        <w:spacing w:before="3"/>
        <w:rPr>
          <w:sz w:val="23"/>
        </w:rPr>
      </w:pPr>
    </w:p>
    <w:p w14:paraId="273DB681" w14:textId="25A9790D" w:rsidR="000E0A50" w:rsidRDefault="00F1779C" w:rsidP="00EF55C0">
      <w:pPr>
        <w:pStyle w:val="BodyText"/>
        <w:spacing w:line="235" w:lineRule="auto"/>
        <w:ind w:left="715" w:right="4590"/>
      </w:pPr>
      <w:r>
        <w:rPr>
          <w:color w:val="231F20"/>
          <w:spacing w:val="-2"/>
        </w:rPr>
        <w:t>Please</w:t>
      </w:r>
      <w:r w:rsidR="001A4608">
        <w:rPr>
          <w:color w:val="231F20"/>
          <w:spacing w:val="-2"/>
        </w:rPr>
        <w:t xml:space="preserve"> </w:t>
      </w:r>
      <w:r>
        <w:rPr>
          <w:color w:val="231F20"/>
          <w:spacing w:val="-2"/>
        </w:rPr>
        <w:t>visit</w:t>
      </w:r>
      <w:r w:rsidR="00AE75B2">
        <w:rPr>
          <w:color w:val="231F20"/>
          <w:spacing w:val="-2"/>
        </w:rPr>
        <w:t xml:space="preserve"> </w:t>
      </w:r>
      <w:r>
        <w:rPr>
          <w:color w:val="205E9E"/>
          <w:spacing w:val="-2"/>
          <w:u w:val="single" w:color="205E9E"/>
        </w:rPr>
        <w:t>gov.uk</w:t>
      </w:r>
      <w:r w:rsidR="001A4608">
        <w:rPr>
          <w:color w:val="205E9E"/>
          <w:spacing w:val="-2"/>
          <w:u w:val="single" w:color="205E9E"/>
        </w:rPr>
        <w:t xml:space="preserve"> </w:t>
      </w:r>
      <w:r>
        <w:rPr>
          <w:color w:val="231F20"/>
          <w:spacing w:val="-2"/>
        </w:rPr>
        <w:t>for</w:t>
      </w:r>
      <w:r w:rsidR="001A4608">
        <w:rPr>
          <w:color w:val="231F20"/>
          <w:spacing w:val="-2"/>
        </w:rPr>
        <w:t xml:space="preserve"> t</w:t>
      </w:r>
      <w:r>
        <w:rPr>
          <w:color w:val="231F20"/>
          <w:spacing w:val="-2"/>
        </w:rPr>
        <w:t>he</w:t>
      </w:r>
      <w:r w:rsidR="001A4608">
        <w:rPr>
          <w:color w:val="231F20"/>
          <w:spacing w:val="-2"/>
        </w:rPr>
        <w:t xml:space="preserve"> </w:t>
      </w:r>
      <w:r>
        <w:rPr>
          <w:color w:val="231F20"/>
          <w:spacing w:val="-2"/>
        </w:rPr>
        <w:t>revised</w:t>
      </w:r>
      <w:r w:rsidR="001A4608">
        <w:rPr>
          <w:color w:val="231F20"/>
          <w:spacing w:val="-2"/>
        </w:rPr>
        <w:t xml:space="preserve"> </w:t>
      </w:r>
      <w:r>
        <w:rPr>
          <w:color w:val="231F20"/>
          <w:spacing w:val="-2"/>
        </w:rPr>
        <w:t>DfE</w:t>
      </w:r>
      <w:r w:rsidR="001A4608">
        <w:rPr>
          <w:color w:val="231F20"/>
          <w:spacing w:val="-2"/>
        </w:rPr>
        <w:t xml:space="preserve"> </w:t>
      </w:r>
      <w:r>
        <w:rPr>
          <w:color w:val="231F20"/>
          <w:spacing w:val="-2"/>
        </w:rPr>
        <w:t>guidance</w:t>
      </w:r>
      <w:r w:rsidR="001A4608">
        <w:rPr>
          <w:color w:val="231F20"/>
          <w:spacing w:val="-2"/>
        </w:rPr>
        <w:t xml:space="preserve"> </w:t>
      </w:r>
      <w:r>
        <w:rPr>
          <w:color w:val="231F20"/>
          <w:spacing w:val="-2"/>
        </w:rPr>
        <w:t>including</w:t>
      </w:r>
      <w:r w:rsidR="001A4608">
        <w:rPr>
          <w:color w:val="231F20"/>
          <w:spacing w:val="-2"/>
        </w:rPr>
        <w:t xml:space="preserve"> </w:t>
      </w:r>
      <w:r>
        <w:rPr>
          <w:color w:val="231F20"/>
          <w:spacing w:val="-2"/>
        </w:rPr>
        <w:t>the</w:t>
      </w:r>
      <w:r w:rsidR="001A4608">
        <w:rPr>
          <w:color w:val="231F20"/>
          <w:spacing w:val="-2"/>
        </w:rPr>
        <w:t xml:space="preserve"> </w:t>
      </w:r>
      <w:r>
        <w:rPr>
          <w:color w:val="231F20"/>
          <w:spacing w:val="-2"/>
        </w:rPr>
        <w:t>5</w:t>
      </w:r>
      <w:r w:rsidR="001A4608">
        <w:rPr>
          <w:color w:val="231F20"/>
          <w:spacing w:val="-2"/>
        </w:rPr>
        <w:t xml:space="preserve"> </w:t>
      </w:r>
      <w:r>
        <w:rPr>
          <w:color w:val="231F20"/>
          <w:spacing w:val="-2"/>
        </w:rPr>
        <w:t>key</w:t>
      </w:r>
      <w:r w:rsidR="00AE75B2">
        <w:rPr>
          <w:color w:val="231F20"/>
          <w:spacing w:val="-2"/>
        </w:rPr>
        <w:t xml:space="preserve"> </w:t>
      </w:r>
      <w:r>
        <w:rPr>
          <w:color w:val="231F20"/>
          <w:spacing w:val="-2"/>
        </w:rPr>
        <w:t>indicators</w:t>
      </w:r>
      <w:r w:rsidR="001A4608">
        <w:rPr>
          <w:color w:val="231F20"/>
          <w:spacing w:val="-2"/>
        </w:rPr>
        <w:t xml:space="preserve"> </w:t>
      </w:r>
      <w:r>
        <w:rPr>
          <w:color w:val="231F20"/>
          <w:spacing w:val="-2"/>
        </w:rPr>
        <w:t>across</w:t>
      </w:r>
      <w:r w:rsidR="001A4608">
        <w:rPr>
          <w:color w:val="231F20"/>
          <w:spacing w:val="-2"/>
        </w:rPr>
        <w:t xml:space="preserve"> </w:t>
      </w:r>
      <w:r>
        <w:rPr>
          <w:color w:val="231F20"/>
          <w:spacing w:val="-2"/>
        </w:rPr>
        <w:t>which</w:t>
      </w:r>
      <w:r w:rsidR="001A4608">
        <w:rPr>
          <w:color w:val="231F20"/>
          <w:spacing w:val="-2"/>
        </w:rPr>
        <w:t xml:space="preserve"> </w:t>
      </w:r>
      <w:r>
        <w:rPr>
          <w:color w:val="231F20"/>
          <w:spacing w:val="-2"/>
        </w:rPr>
        <w:t>schools</w:t>
      </w:r>
      <w:r w:rsidR="001A4608">
        <w:rPr>
          <w:color w:val="231F20"/>
          <w:spacing w:val="-2"/>
        </w:rPr>
        <w:t xml:space="preserve"> </w:t>
      </w:r>
      <w:r>
        <w:rPr>
          <w:color w:val="231F20"/>
          <w:spacing w:val="-2"/>
        </w:rPr>
        <w:t>should</w:t>
      </w:r>
      <w:r w:rsidR="001A4608">
        <w:rPr>
          <w:color w:val="231F20"/>
          <w:spacing w:val="-2"/>
        </w:rPr>
        <w:t xml:space="preserve"> </w:t>
      </w:r>
      <w:r>
        <w:rPr>
          <w:color w:val="231F20"/>
          <w:spacing w:val="-2"/>
        </w:rPr>
        <w:t>demonstrat</w:t>
      </w:r>
      <w:r w:rsidR="00AE75B2">
        <w:rPr>
          <w:color w:val="231F20"/>
          <w:spacing w:val="-2"/>
        </w:rPr>
        <w:t>e</w:t>
      </w:r>
      <w:r>
        <w:rPr>
          <w:color w:val="231F20"/>
          <w:spacing w:val="-2"/>
        </w:rPr>
        <w:t>.</w:t>
      </w:r>
      <w:r w:rsidR="00AE75B2">
        <w:rPr>
          <w:color w:val="231F20"/>
          <w:spacing w:val="-2"/>
        </w:rPr>
        <w:t xml:space="preserve"> </w:t>
      </w:r>
      <w:r>
        <w:rPr>
          <w:color w:val="231F20"/>
          <w:spacing w:val="-2"/>
        </w:rPr>
        <w:t>This</w:t>
      </w:r>
      <w:r w:rsidR="00AE75B2">
        <w:rPr>
          <w:color w:val="231F20"/>
          <w:spacing w:val="-2"/>
        </w:rPr>
        <w:t xml:space="preserve"> </w:t>
      </w:r>
      <w:r>
        <w:rPr>
          <w:color w:val="231F20"/>
          <w:spacing w:val="-2"/>
        </w:rPr>
        <w:t>document</w:t>
      </w:r>
      <w:r w:rsidR="00AE75B2">
        <w:rPr>
          <w:color w:val="231F20"/>
          <w:spacing w:val="-2"/>
        </w:rPr>
        <w:t xml:space="preserve"> </w:t>
      </w:r>
      <w:r>
        <w:rPr>
          <w:color w:val="231F20"/>
          <w:spacing w:val="-2"/>
        </w:rPr>
        <w:t>will</w:t>
      </w:r>
      <w:r w:rsidR="00AE75B2">
        <w:rPr>
          <w:color w:val="231F20"/>
          <w:spacing w:val="-2"/>
        </w:rPr>
        <w:t xml:space="preserve"> </w:t>
      </w:r>
      <w:r>
        <w:rPr>
          <w:color w:val="231F20"/>
          <w:spacing w:val="-2"/>
        </w:rPr>
        <w:t>help</w:t>
      </w:r>
      <w:r w:rsidR="00AE75B2">
        <w:rPr>
          <w:color w:val="231F20"/>
          <w:spacing w:val="-2"/>
        </w:rPr>
        <w:t xml:space="preserve"> </w:t>
      </w:r>
      <w:r>
        <w:rPr>
          <w:color w:val="231F20"/>
          <w:spacing w:val="-2"/>
        </w:rPr>
        <w:t>you</w:t>
      </w:r>
      <w:r w:rsidR="00AE75B2">
        <w:rPr>
          <w:color w:val="231F20"/>
          <w:spacing w:val="-2"/>
        </w:rPr>
        <w:t xml:space="preserve"> </w:t>
      </w:r>
      <w:r>
        <w:rPr>
          <w:color w:val="231F20"/>
          <w:spacing w:val="-2"/>
        </w:rPr>
        <w:t>to</w:t>
      </w:r>
      <w:r w:rsidR="00AE75B2">
        <w:rPr>
          <w:color w:val="231F20"/>
          <w:spacing w:val="-2"/>
        </w:rPr>
        <w:t xml:space="preserve"> </w:t>
      </w:r>
      <w:r>
        <w:rPr>
          <w:color w:val="231F20"/>
          <w:spacing w:val="-2"/>
        </w:rPr>
        <w:t>review</w:t>
      </w:r>
      <w:r w:rsidR="00AE75B2">
        <w:rPr>
          <w:color w:val="231F20"/>
          <w:spacing w:val="-2"/>
        </w:rPr>
        <w:t xml:space="preserve"> </w:t>
      </w:r>
      <w:r>
        <w:rPr>
          <w:color w:val="231F20"/>
          <w:spacing w:val="-2"/>
        </w:rPr>
        <w:t>your</w:t>
      </w:r>
      <w:r w:rsidR="00AE75B2">
        <w:rPr>
          <w:color w:val="231F20"/>
          <w:spacing w:val="-2"/>
        </w:rPr>
        <w:t xml:space="preserve"> </w:t>
      </w:r>
      <w:r>
        <w:rPr>
          <w:color w:val="231F20"/>
          <w:spacing w:val="-2"/>
        </w:rPr>
        <w:t>provision</w:t>
      </w:r>
      <w:r w:rsidR="00AE75B2">
        <w:rPr>
          <w:color w:val="231F20"/>
          <w:spacing w:val="-2"/>
        </w:rPr>
        <w:t xml:space="preserve"> </w:t>
      </w:r>
      <w:r>
        <w:rPr>
          <w:color w:val="231F20"/>
          <w:spacing w:val="-2"/>
        </w:rPr>
        <w:t>and</w:t>
      </w:r>
      <w:r w:rsidR="00AE75B2">
        <w:rPr>
          <w:color w:val="231F20"/>
          <w:spacing w:val="-2"/>
        </w:rPr>
        <w:t xml:space="preserve"> </w:t>
      </w:r>
      <w:r>
        <w:rPr>
          <w:color w:val="231F20"/>
          <w:spacing w:val="-2"/>
        </w:rPr>
        <w:t>to</w:t>
      </w:r>
      <w:r w:rsidR="00AE75B2">
        <w:rPr>
          <w:color w:val="231F20"/>
          <w:spacing w:val="-2"/>
        </w:rPr>
        <w:t xml:space="preserve"> r</w:t>
      </w:r>
      <w:r>
        <w:rPr>
          <w:color w:val="231F20"/>
          <w:spacing w:val="-2"/>
        </w:rPr>
        <w:t>eport</w:t>
      </w:r>
      <w:r w:rsidR="00AE75B2">
        <w:rPr>
          <w:color w:val="231F20"/>
          <w:spacing w:val="-2"/>
        </w:rPr>
        <w:t xml:space="preserve"> </w:t>
      </w:r>
      <w:r>
        <w:rPr>
          <w:color w:val="231F20"/>
          <w:spacing w:val="-2"/>
        </w:rPr>
        <w:t>your</w:t>
      </w:r>
      <w:r w:rsidR="00AE75B2">
        <w:rPr>
          <w:color w:val="231F20"/>
          <w:spacing w:val="-2"/>
        </w:rPr>
        <w:t xml:space="preserve"> </w:t>
      </w:r>
      <w:r>
        <w:rPr>
          <w:color w:val="231F20"/>
          <w:spacing w:val="-2"/>
        </w:rPr>
        <w:t>spend.</w:t>
      </w:r>
      <w:r w:rsidR="00AE75B2">
        <w:rPr>
          <w:color w:val="231F20"/>
          <w:spacing w:val="-2"/>
        </w:rPr>
        <w:t xml:space="preserve"> </w:t>
      </w:r>
      <w:r>
        <w:rPr>
          <w:color w:val="231F20"/>
          <w:spacing w:val="-2"/>
        </w:rPr>
        <w:t>DfE</w:t>
      </w:r>
      <w:r w:rsidR="00AE75B2">
        <w:rPr>
          <w:color w:val="231F20"/>
          <w:spacing w:val="-2"/>
        </w:rPr>
        <w:t xml:space="preserve"> </w:t>
      </w:r>
      <w:r>
        <w:rPr>
          <w:color w:val="231F20"/>
          <w:spacing w:val="-2"/>
        </w:rPr>
        <w:t>encourages</w:t>
      </w:r>
      <w:r w:rsidR="00AE75B2">
        <w:rPr>
          <w:color w:val="231F20"/>
          <w:spacing w:val="-2"/>
        </w:rPr>
        <w:t xml:space="preserve"> </w:t>
      </w:r>
      <w:r>
        <w:rPr>
          <w:color w:val="231F20"/>
          <w:spacing w:val="-2"/>
        </w:rPr>
        <w:t>schools</w:t>
      </w:r>
      <w:r w:rsidR="00AE75B2">
        <w:rPr>
          <w:color w:val="231F20"/>
          <w:spacing w:val="-2"/>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EF55C0">
      <w:pPr>
        <w:pStyle w:val="BodyText"/>
        <w:spacing w:before="5"/>
        <w:rPr>
          <w:sz w:val="23"/>
        </w:rPr>
      </w:pPr>
    </w:p>
    <w:p w14:paraId="6017C544" w14:textId="77777777" w:rsidR="000E0A50" w:rsidRDefault="00F1779C" w:rsidP="00EF55C0">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EF55C0">
      <w:pPr>
        <w:pStyle w:val="BodyText"/>
        <w:spacing w:before="7"/>
        <w:rPr>
          <w:sz w:val="23"/>
        </w:rPr>
      </w:pPr>
    </w:p>
    <w:p w14:paraId="5BDFA995" w14:textId="77777777" w:rsidR="000E0A50" w:rsidRDefault="00F1779C" w:rsidP="00EF55C0">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rsidP="00EF55C0">
      <w:pPr>
        <w:pStyle w:val="BodyText"/>
        <w:spacing w:before="10"/>
        <w:rPr>
          <w:b/>
          <w:sz w:val="23"/>
        </w:rPr>
      </w:pPr>
    </w:p>
    <w:p w14:paraId="0D8E71A7" w14:textId="4E022EDB" w:rsidR="000E0A50" w:rsidRDefault="00F1779C" w:rsidP="00EF55C0">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1521C34" w:rsidR="000E0A50" w:rsidRDefault="00C90AEC">
      <w:pPr>
        <w:pStyle w:val="BodyText"/>
        <w:rPr>
          <w:sz w:val="20"/>
        </w:rPr>
      </w:pPr>
      <w:r>
        <w:rPr>
          <w:noProof/>
          <w:sz w:val="20"/>
        </w:rPr>
        <w:lastRenderedPageBreak/>
        <mc:AlternateContent>
          <mc:Choice Requires="wps">
            <w:drawing>
              <wp:inline distT="0" distB="0" distL="0" distR="0" wp14:anchorId="5F6B8140" wp14:editId="60F8BC06">
                <wp:extent cx="7074535" cy="777240"/>
                <wp:effectExtent l="0" t="0" r="2540" b="3810"/>
                <wp:docPr id="1345485449"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F1779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F1779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" fillcolor="#0090d6" stroked="f">
                <v:textbox inset="0,0,0,0">
                  <w:txbxContent>
                    <w:p w14:paraId="265B5BD7" w14:textId="77777777" w:rsidR="000E0A50" w:rsidRDefault="00F1779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F1779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F1779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01EE1CE8" w:rsidR="000E0A50" w:rsidRDefault="00F1779C">
            <w:pPr>
              <w:pStyle w:val="TableParagraph"/>
              <w:spacing w:before="21" w:line="279" w:lineRule="exact"/>
              <w:rPr>
                <w:sz w:val="24"/>
              </w:rPr>
            </w:pPr>
            <w:r>
              <w:rPr>
                <w:color w:val="231F20"/>
                <w:sz w:val="24"/>
              </w:rPr>
              <w:t>£</w:t>
            </w:r>
            <w:r w:rsidR="007545F1">
              <w:rPr>
                <w:color w:val="231F20"/>
                <w:sz w:val="24"/>
              </w:rPr>
              <w:t>0</w:t>
            </w:r>
          </w:p>
        </w:tc>
      </w:tr>
      <w:tr w:rsidR="000E0A50" w14:paraId="4D9DAB14" w14:textId="77777777">
        <w:trPr>
          <w:trHeight w:val="320"/>
        </w:trPr>
        <w:tc>
          <w:tcPr>
            <w:tcW w:w="11544" w:type="dxa"/>
          </w:tcPr>
          <w:p w14:paraId="46210793" w14:textId="77777777" w:rsidR="000E0A50" w:rsidRDefault="00F1779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51BDB233" w:rsidR="000E0A50" w:rsidRDefault="00F1779C">
            <w:pPr>
              <w:pStyle w:val="TableParagraph"/>
              <w:spacing w:before="21" w:line="278" w:lineRule="exact"/>
              <w:rPr>
                <w:sz w:val="24"/>
              </w:rPr>
            </w:pPr>
            <w:r>
              <w:rPr>
                <w:color w:val="231F20"/>
                <w:sz w:val="24"/>
              </w:rPr>
              <w:t>£</w:t>
            </w:r>
            <w:r w:rsidR="00C90AEC">
              <w:rPr>
                <w:color w:val="231F20"/>
                <w:sz w:val="24"/>
              </w:rPr>
              <w:t>18,050</w:t>
            </w:r>
          </w:p>
        </w:tc>
      </w:tr>
      <w:tr w:rsidR="000E0A50" w14:paraId="0F2ACB72" w14:textId="77777777">
        <w:trPr>
          <w:trHeight w:val="320"/>
        </w:trPr>
        <w:tc>
          <w:tcPr>
            <w:tcW w:w="11544" w:type="dxa"/>
          </w:tcPr>
          <w:p w14:paraId="34B8EB85" w14:textId="77777777" w:rsidR="000E0A50" w:rsidRDefault="00F1779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E0C6732" w:rsidR="000E0A50" w:rsidRDefault="00F1779C">
            <w:pPr>
              <w:pStyle w:val="TableParagraph"/>
              <w:spacing w:before="21" w:line="278" w:lineRule="exact"/>
              <w:rPr>
                <w:sz w:val="24"/>
              </w:rPr>
            </w:pPr>
            <w:r>
              <w:rPr>
                <w:color w:val="231F20"/>
                <w:sz w:val="24"/>
              </w:rPr>
              <w:t>£</w:t>
            </w:r>
            <w:r w:rsidR="001778AB">
              <w:rPr>
                <w:color w:val="231F20"/>
                <w:sz w:val="24"/>
              </w:rPr>
              <w:t>0</w:t>
            </w:r>
          </w:p>
        </w:tc>
      </w:tr>
      <w:tr w:rsidR="000E0A50" w14:paraId="7D0B91CA" w14:textId="77777777">
        <w:trPr>
          <w:trHeight w:val="324"/>
        </w:trPr>
        <w:tc>
          <w:tcPr>
            <w:tcW w:w="11544" w:type="dxa"/>
          </w:tcPr>
          <w:p w14:paraId="77CB8A0F" w14:textId="77777777" w:rsidR="000E0A50" w:rsidRDefault="00F1779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30334AB5" w:rsidR="000E0A50" w:rsidRDefault="00F1779C">
            <w:pPr>
              <w:pStyle w:val="TableParagraph"/>
              <w:spacing w:before="21" w:line="283" w:lineRule="exact"/>
              <w:rPr>
                <w:sz w:val="24"/>
              </w:rPr>
            </w:pPr>
            <w:r>
              <w:rPr>
                <w:color w:val="231F20"/>
                <w:sz w:val="24"/>
              </w:rPr>
              <w:t>£</w:t>
            </w:r>
            <w:r w:rsidR="00C90AEC">
              <w:rPr>
                <w:color w:val="231F20"/>
                <w:sz w:val="24"/>
              </w:rPr>
              <w:t>18,050</w:t>
            </w:r>
          </w:p>
        </w:tc>
      </w:tr>
      <w:tr w:rsidR="000E0A50" w14:paraId="3473D751" w14:textId="77777777">
        <w:trPr>
          <w:trHeight w:val="320"/>
        </w:trPr>
        <w:tc>
          <w:tcPr>
            <w:tcW w:w="11544" w:type="dxa"/>
          </w:tcPr>
          <w:p w14:paraId="3FE4F8CE" w14:textId="5C23F000" w:rsidR="000E0A50" w:rsidRDefault="00F1779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7C6A31">
              <w:rPr>
                <w:color w:val="231F20"/>
                <w:sz w:val="24"/>
              </w:rPr>
              <w:t>2</w:t>
            </w:r>
            <w:r>
              <w:rPr>
                <w:color w:val="231F20"/>
                <w:sz w:val="24"/>
              </w:rPr>
              <w:t>/23.</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726748BC" w:rsidR="000E0A50" w:rsidRDefault="00F1779C">
            <w:pPr>
              <w:pStyle w:val="TableParagraph"/>
              <w:spacing w:before="21" w:line="278" w:lineRule="exact"/>
              <w:rPr>
                <w:sz w:val="20"/>
              </w:rPr>
            </w:pPr>
            <w:r>
              <w:rPr>
                <w:color w:val="231F20"/>
                <w:sz w:val="24"/>
              </w:rPr>
              <w:t>£</w:t>
            </w:r>
            <w:r w:rsidR="00C90AEC">
              <w:rPr>
                <w:color w:val="231F20"/>
                <w:spacing w:val="12"/>
                <w:sz w:val="24"/>
              </w:rPr>
              <w:t>17,764.40</w:t>
            </w:r>
          </w:p>
        </w:tc>
      </w:tr>
    </w:tbl>
    <w:p w14:paraId="5B17FD24" w14:textId="1D5345A9" w:rsidR="000E0A50" w:rsidRDefault="00C90AEC">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34AAF3AF">
                <wp:simplePos x="0" y="0"/>
                <wp:positionH relativeFrom="page">
                  <wp:posOffset>0</wp:posOffset>
                </wp:positionH>
                <wp:positionV relativeFrom="paragraph">
                  <wp:posOffset>186690</wp:posOffset>
                </wp:positionV>
                <wp:extent cx="7074535" cy="777240"/>
                <wp:effectExtent l="0" t="0" r="0" b="0"/>
                <wp:wrapTopAndBottom/>
                <wp:docPr id="118540676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F1779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F1779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" fillcolor="#0090d6" stroked="f">
                <v:textbox inset="0,0,0,0">
                  <w:txbxContent>
                    <w:p w14:paraId="427976BD" w14:textId="77777777" w:rsidR="000E0A50" w:rsidRDefault="00F1779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F1779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F1779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F1779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F1779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 xml:space="preserve"> </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F1779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at least 25 metres?</w:t>
            </w:r>
          </w:p>
          <w:p w14:paraId="2B084127" w14:textId="77777777" w:rsidR="000E0A50" w:rsidRDefault="00F1779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2022.</w:t>
            </w:r>
          </w:p>
          <w:p w14:paraId="76B83168" w14:textId="77777777" w:rsidR="000E0A50" w:rsidRDefault="00F1779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3DE15504" w:rsidR="000E0A50" w:rsidRDefault="00F62BB5">
            <w:pPr>
              <w:pStyle w:val="TableParagraph"/>
              <w:spacing w:before="130"/>
              <w:ind w:left="46"/>
              <w:rPr>
                <w:sz w:val="24"/>
              </w:rPr>
            </w:pPr>
            <w:r>
              <w:rPr>
                <w:sz w:val="24"/>
              </w:rPr>
              <w:t>73</w:t>
            </w:r>
            <w:r w:rsidR="00F1779C">
              <w:rPr>
                <w:sz w:val="24"/>
              </w:rPr>
              <w:t>%</w:t>
            </w:r>
          </w:p>
        </w:tc>
      </w:tr>
      <w:tr w:rsidR="000E0A50" w14:paraId="22378DBC" w14:textId="77777777">
        <w:trPr>
          <w:trHeight w:val="944"/>
        </w:trPr>
        <w:tc>
          <w:tcPr>
            <w:tcW w:w="11582" w:type="dxa"/>
          </w:tcPr>
          <w:p w14:paraId="4569766B" w14:textId="77777777" w:rsidR="000E0A50" w:rsidRDefault="00F1779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F1779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4A8B94FD" w:rsidR="000E0A50" w:rsidRDefault="00F62BB5">
            <w:pPr>
              <w:pStyle w:val="TableParagraph"/>
              <w:spacing w:before="131"/>
              <w:ind w:left="42"/>
              <w:rPr>
                <w:sz w:val="24"/>
              </w:rPr>
            </w:pPr>
            <w:r>
              <w:rPr>
                <w:sz w:val="24"/>
              </w:rPr>
              <w:t>73</w:t>
            </w:r>
            <w:r w:rsidR="00F1779C">
              <w:rPr>
                <w:sz w:val="24"/>
              </w:rPr>
              <w:t>%</w:t>
            </w:r>
          </w:p>
        </w:tc>
      </w:tr>
      <w:tr w:rsidR="000E0A50" w14:paraId="3BEC6C02" w14:textId="77777777">
        <w:trPr>
          <w:trHeight w:val="368"/>
        </w:trPr>
        <w:tc>
          <w:tcPr>
            <w:tcW w:w="11582" w:type="dxa"/>
          </w:tcPr>
          <w:p w14:paraId="484518FF" w14:textId="77777777" w:rsidR="000E0A50" w:rsidRDefault="00F1779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03B875D3" w:rsidR="000E0A50" w:rsidRDefault="00F62BB5">
            <w:pPr>
              <w:pStyle w:val="TableParagraph"/>
              <w:spacing w:before="41"/>
              <w:ind w:left="36"/>
              <w:rPr>
                <w:sz w:val="23"/>
              </w:rPr>
            </w:pPr>
            <w:r>
              <w:rPr>
                <w:w w:val="99"/>
                <w:sz w:val="23"/>
              </w:rPr>
              <w:t>73</w:t>
            </w:r>
            <w:r w:rsidR="00F1779C">
              <w:rPr>
                <w:w w:val="99"/>
                <w:sz w:val="23"/>
              </w:rPr>
              <w:t>%</w:t>
            </w:r>
          </w:p>
        </w:tc>
      </w:tr>
      <w:tr w:rsidR="000E0A50" w14:paraId="794C152D" w14:textId="77777777">
        <w:trPr>
          <w:trHeight w:val="689"/>
        </w:trPr>
        <w:tc>
          <w:tcPr>
            <w:tcW w:w="11582" w:type="dxa"/>
          </w:tcPr>
          <w:p w14:paraId="77F85813" w14:textId="77777777" w:rsidR="000E0A50" w:rsidRDefault="00F1779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568CD706" w:rsidR="000E0A50" w:rsidRDefault="00F1779C">
            <w:pPr>
              <w:pStyle w:val="TableParagraph"/>
              <w:spacing w:before="127"/>
              <w:ind w:left="43"/>
              <w:rPr>
                <w:sz w:val="24"/>
              </w:rPr>
            </w:pPr>
            <w:r>
              <w:rPr>
                <w:spacing w:val="-2"/>
                <w:sz w:val="24"/>
              </w:rPr>
              <w:t>Yes</w:t>
            </w:r>
          </w:p>
        </w:tc>
      </w:tr>
    </w:tbl>
    <w:p w14:paraId="76D553C9" w14:textId="77777777" w:rsidR="000E0A50" w:rsidRDefault="000E0A50">
      <w:pPr>
        <w:rPr>
          <w:sz w:val="24"/>
        </w:rPr>
        <w:sectPr w:rsidR="000E0A50">
          <w:footerReference w:type="default" r:id="rId12"/>
          <w:pgSz w:w="16840" w:h="11910" w:orient="landscape"/>
          <w:pgMar w:top="720" w:right="599" w:bottom="640" w:left="0" w:header="0" w:footer="440" w:gutter="0"/>
          <w:cols w:space="720"/>
        </w:sectPr>
      </w:pPr>
    </w:p>
    <w:p w14:paraId="70FC2A59" w14:textId="3FB275E0" w:rsidR="000E0A50" w:rsidRDefault="00C90AEC">
      <w:pPr>
        <w:pStyle w:val="BodyText"/>
        <w:rPr>
          <w:sz w:val="20"/>
        </w:rPr>
      </w:pPr>
      <w:r>
        <w:rPr>
          <w:noProof/>
          <w:sz w:val="20"/>
        </w:rPr>
        <w:lastRenderedPageBreak/>
        <mc:AlternateContent>
          <mc:Choice Requires="wps">
            <w:drawing>
              <wp:inline distT="0" distB="0" distL="0" distR="0" wp14:anchorId="54C65905" wp14:editId="5833362E">
                <wp:extent cx="7074535" cy="777240"/>
                <wp:effectExtent l="0" t="0" r="2540" b="3810"/>
                <wp:docPr id="201536837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F1779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F1779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" fillcolor="#0090d6" stroked="f">
                <v:textbox inset="0,0,0,0">
                  <w:txbxContent>
                    <w:p w14:paraId="0D73FFB6" w14:textId="77777777" w:rsidR="000E0A50" w:rsidRDefault="00F1779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F1779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F1779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F1779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F1779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F1779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F1779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5AB9A5B1" w:rsidR="000E0A50" w:rsidRPr="001A4608" w:rsidRDefault="00975A1F">
            <w:pPr>
              <w:pStyle w:val="TableParagraph"/>
              <w:spacing w:before="54"/>
              <w:ind w:left="32"/>
              <w:rPr>
                <w:i/>
                <w:iCs/>
              </w:rPr>
            </w:pPr>
            <w:r w:rsidRPr="001A4608">
              <w:rPr>
                <w:i/>
                <w:iCs/>
                <w:color w:val="000000"/>
              </w:rPr>
              <w:t>£9,608.58 (54%)</w:t>
            </w:r>
          </w:p>
        </w:tc>
      </w:tr>
      <w:tr w:rsidR="000E0A50" w14:paraId="2C851AA7" w14:textId="77777777">
        <w:trPr>
          <w:trHeight w:val="390"/>
        </w:trPr>
        <w:tc>
          <w:tcPr>
            <w:tcW w:w="3720" w:type="dxa"/>
          </w:tcPr>
          <w:p w14:paraId="6082A78F" w14:textId="77777777" w:rsidR="000E0A50" w:rsidRDefault="00F1779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F1779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F1779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Pr="00E8696A" w:rsidRDefault="00F1779C">
            <w:pPr>
              <w:pStyle w:val="TableParagraph"/>
              <w:spacing w:before="46" w:line="235" w:lineRule="auto"/>
              <w:ind w:left="79" w:right="3"/>
              <w:rPr>
                <w:b/>
                <w:bCs/>
                <w:sz w:val="24"/>
              </w:rPr>
            </w:pPr>
            <w:r w:rsidRPr="00E8696A">
              <w:rPr>
                <w:b/>
                <w:bCs/>
                <w:color w:val="231F20"/>
                <w:sz w:val="24"/>
              </w:rPr>
              <w:t>Your school focus should be clear what</w:t>
            </w:r>
            <w:r w:rsidRPr="00E8696A">
              <w:rPr>
                <w:b/>
                <w:bCs/>
                <w:color w:val="231F20"/>
                <w:spacing w:val="-8"/>
                <w:sz w:val="24"/>
              </w:rPr>
              <w:t xml:space="preserve"> </w:t>
            </w:r>
            <w:r w:rsidRPr="00E8696A">
              <w:rPr>
                <w:b/>
                <w:bCs/>
                <w:color w:val="231F20"/>
                <w:sz w:val="24"/>
              </w:rPr>
              <w:t>you</w:t>
            </w:r>
            <w:r w:rsidRPr="00E8696A">
              <w:rPr>
                <w:b/>
                <w:bCs/>
                <w:color w:val="231F20"/>
                <w:spacing w:val="-9"/>
                <w:sz w:val="24"/>
              </w:rPr>
              <w:t xml:space="preserve"> </w:t>
            </w:r>
            <w:r w:rsidRPr="00E8696A">
              <w:rPr>
                <w:b/>
                <w:bCs/>
                <w:color w:val="231F20"/>
                <w:sz w:val="24"/>
              </w:rPr>
              <w:t>want</w:t>
            </w:r>
            <w:r w:rsidRPr="00E8696A">
              <w:rPr>
                <w:b/>
                <w:bCs/>
                <w:color w:val="231F20"/>
                <w:spacing w:val="-8"/>
                <w:sz w:val="24"/>
              </w:rPr>
              <w:t xml:space="preserve"> </w:t>
            </w:r>
            <w:r w:rsidRPr="00E8696A">
              <w:rPr>
                <w:b/>
                <w:bCs/>
                <w:color w:val="231F20"/>
                <w:sz w:val="24"/>
              </w:rPr>
              <w:t>the</w:t>
            </w:r>
            <w:r w:rsidRPr="00E8696A">
              <w:rPr>
                <w:b/>
                <w:bCs/>
                <w:color w:val="231F20"/>
                <w:spacing w:val="-8"/>
                <w:sz w:val="24"/>
              </w:rPr>
              <w:t xml:space="preserve"> </w:t>
            </w:r>
            <w:r w:rsidRPr="00E8696A">
              <w:rPr>
                <w:b/>
                <w:bCs/>
                <w:color w:val="231F20"/>
                <w:sz w:val="24"/>
              </w:rPr>
              <w:t>pupils</w:t>
            </w:r>
            <w:r w:rsidRPr="00E8696A">
              <w:rPr>
                <w:b/>
                <w:bCs/>
                <w:color w:val="231F20"/>
                <w:spacing w:val="-9"/>
                <w:sz w:val="24"/>
              </w:rPr>
              <w:t xml:space="preserve"> </w:t>
            </w:r>
            <w:r w:rsidRPr="00E8696A">
              <w:rPr>
                <w:b/>
                <w:bCs/>
                <w:color w:val="231F20"/>
                <w:sz w:val="24"/>
              </w:rPr>
              <w:t>to</w:t>
            </w:r>
            <w:r w:rsidRPr="00E8696A">
              <w:rPr>
                <w:b/>
                <w:bCs/>
                <w:color w:val="231F20"/>
                <w:spacing w:val="-9"/>
                <w:sz w:val="24"/>
              </w:rPr>
              <w:t xml:space="preserve"> </w:t>
            </w:r>
            <w:r w:rsidRPr="00E8696A">
              <w:rPr>
                <w:b/>
                <w:bCs/>
                <w:color w:val="231F20"/>
                <w:sz w:val="24"/>
              </w:rPr>
              <w:t>know and be able to do and about</w:t>
            </w:r>
          </w:p>
          <w:p w14:paraId="35579C97" w14:textId="77777777" w:rsidR="000E0A50" w:rsidRPr="00E8696A" w:rsidRDefault="00F1779C">
            <w:pPr>
              <w:pStyle w:val="TableParagraph"/>
              <w:spacing w:line="289" w:lineRule="exact"/>
              <w:ind w:left="79"/>
              <w:rPr>
                <w:b/>
                <w:bCs/>
                <w:sz w:val="24"/>
              </w:rPr>
            </w:pPr>
            <w:r w:rsidRPr="00E8696A">
              <w:rPr>
                <w:b/>
                <w:bCs/>
                <w:color w:val="231F20"/>
                <w:sz w:val="24"/>
              </w:rPr>
              <w:t>what</w:t>
            </w:r>
            <w:r w:rsidRPr="00E8696A">
              <w:rPr>
                <w:b/>
                <w:bCs/>
                <w:color w:val="231F20"/>
                <w:spacing w:val="-3"/>
                <w:sz w:val="24"/>
              </w:rPr>
              <w:t xml:space="preserve"> </w:t>
            </w:r>
            <w:r w:rsidRPr="00E8696A">
              <w:rPr>
                <w:b/>
                <w:bCs/>
                <w:color w:val="231F20"/>
                <w:sz w:val="24"/>
              </w:rPr>
              <w:t>they</w:t>
            </w:r>
            <w:r w:rsidRPr="00E8696A">
              <w:rPr>
                <w:b/>
                <w:bCs/>
                <w:color w:val="231F20"/>
                <w:spacing w:val="-3"/>
                <w:sz w:val="24"/>
              </w:rPr>
              <w:t xml:space="preserve"> </w:t>
            </w:r>
            <w:r w:rsidRPr="00E8696A">
              <w:rPr>
                <w:b/>
                <w:bCs/>
                <w:color w:val="231F20"/>
                <w:sz w:val="24"/>
              </w:rPr>
              <w:t>need</w:t>
            </w:r>
            <w:r w:rsidRPr="00E8696A">
              <w:rPr>
                <w:b/>
                <w:bCs/>
                <w:color w:val="231F20"/>
                <w:spacing w:val="-3"/>
                <w:sz w:val="24"/>
              </w:rPr>
              <w:t xml:space="preserve"> </w:t>
            </w:r>
            <w:r w:rsidRPr="00E8696A">
              <w:rPr>
                <w:b/>
                <w:bCs/>
                <w:color w:val="231F20"/>
                <w:sz w:val="24"/>
              </w:rPr>
              <w:t>to</w:t>
            </w:r>
            <w:r w:rsidRPr="00E8696A">
              <w:rPr>
                <w:b/>
                <w:bCs/>
                <w:color w:val="231F20"/>
                <w:spacing w:val="-4"/>
                <w:sz w:val="24"/>
              </w:rPr>
              <w:t xml:space="preserve"> </w:t>
            </w:r>
            <w:r w:rsidRPr="00E8696A">
              <w:rPr>
                <w:b/>
                <w:bCs/>
                <w:color w:val="231F20"/>
                <w:sz w:val="24"/>
              </w:rPr>
              <w:t>learn</w:t>
            </w:r>
            <w:r w:rsidRPr="00E8696A">
              <w:rPr>
                <w:b/>
                <w:bCs/>
                <w:color w:val="231F20"/>
                <w:spacing w:val="-3"/>
                <w:sz w:val="24"/>
              </w:rPr>
              <w:t xml:space="preserve"> </w:t>
            </w:r>
            <w:r w:rsidRPr="00E8696A">
              <w:rPr>
                <w:b/>
                <w:bCs/>
                <w:color w:val="231F20"/>
                <w:sz w:val="24"/>
              </w:rPr>
              <w:t>and</w:t>
            </w:r>
            <w:r w:rsidRPr="00E8696A">
              <w:rPr>
                <w:b/>
                <w:bCs/>
                <w:color w:val="231F20"/>
                <w:spacing w:val="-3"/>
                <w:sz w:val="24"/>
              </w:rPr>
              <w:t xml:space="preserve"> </w:t>
            </w:r>
            <w:r w:rsidRPr="00E8696A">
              <w:rPr>
                <w:b/>
                <w:bCs/>
                <w:color w:val="231F20"/>
                <w:spacing w:val="-5"/>
                <w:sz w:val="24"/>
              </w:rPr>
              <w:t>to</w:t>
            </w:r>
          </w:p>
          <w:p w14:paraId="7D1F1BC0" w14:textId="77777777" w:rsidR="000E0A50" w:rsidRPr="00E8696A" w:rsidRDefault="00F1779C">
            <w:pPr>
              <w:pStyle w:val="TableParagraph"/>
              <w:spacing w:line="256" w:lineRule="exact"/>
              <w:ind w:left="79"/>
              <w:rPr>
                <w:b/>
                <w:bCs/>
                <w:sz w:val="24"/>
              </w:rPr>
            </w:pPr>
            <w:r w:rsidRPr="00E8696A">
              <w:rPr>
                <w:b/>
                <w:bCs/>
                <w:color w:val="231F20"/>
                <w:sz w:val="24"/>
              </w:rPr>
              <w:t>consolidate</w:t>
            </w:r>
            <w:r w:rsidRPr="00E8696A">
              <w:rPr>
                <w:b/>
                <w:bCs/>
                <w:color w:val="231F20"/>
                <w:spacing w:val="-11"/>
                <w:sz w:val="24"/>
              </w:rPr>
              <w:t xml:space="preserve"> </w:t>
            </w:r>
            <w:r w:rsidRPr="00E8696A">
              <w:rPr>
                <w:b/>
                <w:bCs/>
                <w:color w:val="231F20"/>
                <w:sz w:val="24"/>
              </w:rPr>
              <w:t>through</w:t>
            </w:r>
            <w:r w:rsidRPr="00E8696A">
              <w:rPr>
                <w:b/>
                <w:bCs/>
                <w:color w:val="231F20"/>
                <w:spacing w:val="-11"/>
                <w:sz w:val="24"/>
              </w:rPr>
              <w:t xml:space="preserve"> </w:t>
            </w:r>
            <w:r w:rsidRPr="00E8696A">
              <w:rPr>
                <w:b/>
                <w:bCs/>
                <w:color w:val="231F20"/>
                <w:spacing w:val="-2"/>
                <w:sz w:val="24"/>
              </w:rPr>
              <w:t>practice:</w:t>
            </w:r>
          </w:p>
        </w:tc>
        <w:tc>
          <w:tcPr>
            <w:tcW w:w="3600" w:type="dxa"/>
          </w:tcPr>
          <w:p w14:paraId="2D789F38" w14:textId="77777777" w:rsidR="000E0A50" w:rsidRPr="00E8696A" w:rsidRDefault="00F1779C">
            <w:pPr>
              <w:pStyle w:val="TableParagraph"/>
              <w:spacing w:before="46" w:line="235" w:lineRule="auto"/>
              <w:rPr>
                <w:b/>
                <w:bCs/>
                <w:sz w:val="24"/>
              </w:rPr>
            </w:pPr>
            <w:r w:rsidRPr="00E8696A">
              <w:rPr>
                <w:b/>
                <w:bCs/>
                <w:color w:val="231F20"/>
                <w:sz w:val="24"/>
              </w:rPr>
              <w:t>Make</w:t>
            </w:r>
            <w:r w:rsidRPr="00E8696A">
              <w:rPr>
                <w:b/>
                <w:bCs/>
                <w:color w:val="231F20"/>
                <w:spacing w:val="-12"/>
                <w:sz w:val="24"/>
              </w:rPr>
              <w:t xml:space="preserve"> </w:t>
            </w:r>
            <w:r w:rsidRPr="00E8696A">
              <w:rPr>
                <w:b/>
                <w:bCs/>
                <w:color w:val="231F20"/>
                <w:sz w:val="24"/>
              </w:rPr>
              <w:t>sure</w:t>
            </w:r>
            <w:r w:rsidRPr="00E8696A">
              <w:rPr>
                <w:b/>
                <w:bCs/>
                <w:color w:val="231F20"/>
                <w:spacing w:val="-12"/>
                <w:sz w:val="24"/>
              </w:rPr>
              <w:t xml:space="preserve"> </w:t>
            </w:r>
            <w:r w:rsidRPr="00E8696A">
              <w:rPr>
                <w:b/>
                <w:bCs/>
                <w:color w:val="231F20"/>
                <w:sz w:val="24"/>
              </w:rPr>
              <w:t>your</w:t>
            </w:r>
            <w:r w:rsidRPr="00E8696A">
              <w:rPr>
                <w:b/>
                <w:bCs/>
                <w:color w:val="231F20"/>
                <w:spacing w:val="-12"/>
                <w:sz w:val="24"/>
              </w:rPr>
              <w:t xml:space="preserve"> </w:t>
            </w:r>
            <w:r w:rsidRPr="00E8696A">
              <w:rPr>
                <w:b/>
                <w:bCs/>
                <w:color w:val="231F20"/>
                <w:sz w:val="24"/>
              </w:rPr>
              <w:t>actions</w:t>
            </w:r>
            <w:r w:rsidRPr="00E8696A">
              <w:rPr>
                <w:b/>
                <w:bCs/>
                <w:color w:val="231F20"/>
                <w:spacing w:val="-12"/>
                <w:sz w:val="24"/>
              </w:rPr>
              <w:t xml:space="preserve"> </w:t>
            </w:r>
            <w:r w:rsidRPr="00E8696A">
              <w:rPr>
                <w:b/>
                <w:bCs/>
                <w:color w:val="231F20"/>
                <w:sz w:val="24"/>
              </w:rPr>
              <w:t>to</w:t>
            </w:r>
            <w:r w:rsidRPr="00E8696A">
              <w:rPr>
                <w:b/>
                <w:bCs/>
                <w:color w:val="231F20"/>
                <w:spacing w:val="-12"/>
                <w:sz w:val="24"/>
              </w:rPr>
              <w:t xml:space="preserve"> </w:t>
            </w:r>
            <w:r w:rsidRPr="00E8696A">
              <w:rPr>
                <w:b/>
                <w:bCs/>
                <w:color w:val="231F20"/>
                <w:sz w:val="24"/>
              </w:rPr>
              <w:t>achieve are linked to your intentions:</w:t>
            </w:r>
          </w:p>
        </w:tc>
        <w:tc>
          <w:tcPr>
            <w:tcW w:w="1616" w:type="dxa"/>
          </w:tcPr>
          <w:p w14:paraId="0780F499" w14:textId="77777777" w:rsidR="000E0A50" w:rsidRPr="00E8696A" w:rsidRDefault="00F1779C">
            <w:pPr>
              <w:pStyle w:val="TableParagraph"/>
              <w:spacing w:before="46" w:line="235" w:lineRule="auto"/>
              <w:ind w:right="557"/>
              <w:rPr>
                <w:b/>
                <w:bCs/>
                <w:sz w:val="24"/>
              </w:rPr>
            </w:pPr>
            <w:r w:rsidRPr="00E8696A">
              <w:rPr>
                <w:b/>
                <w:bCs/>
                <w:color w:val="231F20"/>
                <w:spacing w:val="-2"/>
                <w:sz w:val="24"/>
              </w:rPr>
              <w:t>Funding allocated:</w:t>
            </w:r>
          </w:p>
        </w:tc>
        <w:tc>
          <w:tcPr>
            <w:tcW w:w="3307" w:type="dxa"/>
          </w:tcPr>
          <w:p w14:paraId="79344F78" w14:textId="77777777" w:rsidR="000E0A50" w:rsidRPr="00E8696A" w:rsidRDefault="00F1779C">
            <w:pPr>
              <w:pStyle w:val="TableParagraph"/>
              <w:spacing w:before="46" w:line="235" w:lineRule="auto"/>
              <w:ind w:right="267"/>
              <w:rPr>
                <w:b/>
                <w:bCs/>
                <w:sz w:val="24"/>
              </w:rPr>
            </w:pPr>
            <w:r w:rsidRPr="00E8696A">
              <w:rPr>
                <w:b/>
                <w:bCs/>
                <w:color w:val="231F20"/>
                <w:sz w:val="24"/>
              </w:rPr>
              <w:t>Evidence</w:t>
            </w:r>
            <w:r w:rsidRPr="00E8696A">
              <w:rPr>
                <w:b/>
                <w:bCs/>
                <w:color w:val="231F20"/>
                <w:spacing w:val="-12"/>
                <w:sz w:val="24"/>
              </w:rPr>
              <w:t xml:space="preserve"> </w:t>
            </w:r>
            <w:r w:rsidRPr="00E8696A">
              <w:rPr>
                <w:b/>
                <w:bCs/>
                <w:color w:val="231F20"/>
                <w:sz w:val="24"/>
              </w:rPr>
              <w:t>of</w:t>
            </w:r>
            <w:r w:rsidRPr="00E8696A">
              <w:rPr>
                <w:b/>
                <w:bCs/>
                <w:color w:val="231F20"/>
                <w:spacing w:val="-13"/>
                <w:sz w:val="24"/>
              </w:rPr>
              <w:t xml:space="preserve"> </w:t>
            </w:r>
            <w:r w:rsidRPr="00E8696A">
              <w:rPr>
                <w:b/>
                <w:bCs/>
                <w:color w:val="231F20"/>
                <w:sz w:val="24"/>
              </w:rPr>
              <w:t>impact:</w:t>
            </w:r>
            <w:r w:rsidRPr="00E8696A">
              <w:rPr>
                <w:b/>
                <w:bCs/>
                <w:color w:val="231F20"/>
                <w:spacing w:val="-13"/>
                <w:sz w:val="24"/>
              </w:rPr>
              <w:t xml:space="preserve"> </w:t>
            </w:r>
            <w:r w:rsidRPr="00E8696A">
              <w:rPr>
                <w:b/>
                <w:bCs/>
                <w:color w:val="231F20"/>
                <w:sz w:val="24"/>
              </w:rPr>
              <w:t>what</w:t>
            </w:r>
            <w:r w:rsidRPr="00E8696A">
              <w:rPr>
                <w:b/>
                <w:bCs/>
                <w:color w:val="231F20"/>
                <w:spacing w:val="-12"/>
                <w:sz w:val="24"/>
              </w:rPr>
              <w:t xml:space="preserve"> </w:t>
            </w:r>
            <w:r w:rsidRPr="00E8696A">
              <w:rPr>
                <w:b/>
                <w:bCs/>
                <w:color w:val="231F20"/>
                <w:sz w:val="24"/>
              </w:rPr>
              <w:t xml:space="preserve">do pupils now know and what can they now do? What has </w:t>
            </w:r>
            <w:r w:rsidRPr="00E8696A">
              <w:rPr>
                <w:b/>
                <w:bCs/>
                <w:color w:val="231F20"/>
                <w:spacing w:val="-2"/>
                <w:sz w:val="24"/>
              </w:rPr>
              <w:t>changed?:</w:t>
            </w:r>
          </w:p>
        </w:tc>
        <w:tc>
          <w:tcPr>
            <w:tcW w:w="3134" w:type="dxa"/>
          </w:tcPr>
          <w:p w14:paraId="66D9B025" w14:textId="77777777" w:rsidR="000E0A50" w:rsidRPr="00E8696A" w:rsidRDefault="00F1779C">
            <w:pPr>
              <w:pStyle w:val="TableParagraph"/>
              <w:spacing w:before="46" w:line="235" w:lineRule="auto"/>
              <w:rPr>
                <w:b/>
                <w:bCs/>
                <w:sz w:val="24"/>
              </w:rPr>
            </w:pPr>
            <w:r w:rsidRPr="00E8696A">
              <w:rPr>
                <w:b/>
                <w:bCs/>
                <w:color w:val="231F20"/>
                <w:sz w:val="24"/>
              </w:rPr>
              <w:t>Sustainability</w:t>
            </w:r>
            <w:r w:rsidRPr="00E8696A">
              <w:rPr>
                <w:b/>
                <w:bCs/>
                <w:color w:val="231F20"/>
                <w:spacing w:val="-14"/>
                <w:sz w:val="24"/>
              </w:rPr>
              <w:t xml:space="preserve"> </w:t>
            </w:r>
            <w:r w:rsidRPr="00E8696A">
              <w:rPr>
                <w:b/>
                <w:bCs/>
                <w:color w:val="231F20"/>
                <w:sz w:val="24"/>
              </w:rPr>
              <w:t>and</w:t>
            </w:r>
            <w:r w:rsidRPr="00E8696A">
              <w:rPr>
                <w:b/>
                <w:bCs/>
                <w:color w:val="231F20"/>
                <w:spacing w:val="-14"/>
                <w:sz w:val="24"/>
              </w:rPr>
              <w:t xml:space="preserve"> </w:t>
            </w:r>
            <w:r w:rsidRPr="00E8696A">
              <w:rPr>
                <w:b/>
                <w:bCs/>
                <w:color w:val="231F20"/>
                <w:sz w:val="24"/>
              </w:rPr>
              <w:t>suggested next steps:</w:t>
            </w:r>
          </w:p>
        </w:tc>
      </w:tr>
      <w:tr w:rsidR="000E0A50" w14:paraId="4E37B11D" w14:textId="77777777">
        <w:trPr>
          <w:trHeight w:val="1710"/>
        </w:trPr>
        <w:tc>
          <w:tcPr>
            <w:tcW w:w="3720" w:type="dxa"/>
          </w:tcPr>
          <w:p w14:paraId="329F04C3" w14:textId="72A7D638" w:rsidR="00CB2A20" w:rsidRPr="007645D7" w:rsidRDefault="00CB2A20" w:rsidP="00CB2A20">
            <w:pPr>
              <w:pStyle w:val="NormalWeb"/>
              <w:rPr>
                <w:rFonts w:asciiTheme="minorHAnsi" w:hAnsiTheme="minorHAnsi" w:cstheme="minorHAnsi"/>
                <w:i/>
                <w:iCs/>
                <w:color w:val="000000"/>
                <w:sz w:val="22"/>
                <w:szCs w:val="22"/>
              </w:rPr>
            </w:pPr>
            <w:r w:rsidRPr="007645D7">
              <w:rPr>
                <w:rFonts w:asciiTheme="minorHAnsi" w:hAnsiTheme="minorHAnsi" w:cstheme="minorHAnsi"/>
                <w:i/>
                <w:iCs/>
                <w:color w:val="000000"/>
                <w:sz w:val="22"/>
                <w:szCs w:val="22"/>
              </w:rPr>
              <w:t>Pupils to engage in</w:t>
            </w:r>
            <w:r w:rsidR="002C326A" w:rsidRPr="007645D7">
              <w:rPr>
                <w:rFonts w:asciiTheme="minorHAnsi" w:hAnsiTheme="minorHAnsi" w:cstheme="minorHAnsi"/>
                <w:i/>
                <w:iCs/>
                <w:color w:val="000000"/>
                <w:sz w:val="22"/>
                <w:szCs w:val="22"/>
              </w:rPr>
              <w:t xml:space="preserve"> </w:t>
            </w:r>
            <w:r w:rsidRPr="007645D7">
              <w:rPr>
                <w:rFonts w:asciiTheme="minorHAnsi" w:hAnsiTheme="minorHAnsi" w:cstheme="minorHAnsi"/>
                <w:i/>
                <w:iCs/>
                <w:color w:val="000000"/>
                <w:sz w:val="22"/>
                <w:szCs w:val="22"/>
              </w:rPr>
              <w:t>physical activities during</w:t>
            </w:r>
            <w:r w:rsidR="00BB0934" w:rsidRPr="007645D7">
              <w:rPr>
                <w:rFonts w:asciiTheme="minorHAnsi" w:hAnsiTheme="minorHAnsi" w:cstheme="minorHAnsi"/>
                <w:i/>
                <w:iCs/>
                <w:color w:val="000000"/>
                <w:sz w:val="22"/>
                <w:szCs w:val="22"/>
              </w:rPr>
              <w:t xml:space="preserve"> </w:t>
            </w:r>
            <w:r w:rsidRPr="007645D7">
              <w:rPr>
                <w:rFonts w:asciiTheme="minorHAnsi" w:hAnsiTheme="minorHAnsi" w:cstheme="minorHAnsi"/>
                <w:i/>
                <w:iCs/>
                <w:color w:val="000000"/>
                <w:sz w:val="22"/>
                <w:szCs w:val="22"/>
              </w:rPr>
              <w:t>playtime and lunchtime.</w:t>
            </w:r>
            <w:r w:rsidR="00BB0934" w:rsidRPr="007645D7">
              <w:rPr>
                <w:rFonts w:asciiTheme="minorHAnsi" w:hAnsiTheme="minorHAnsi" w:cstheme="minorHAnsi"/>
                <w:i/>
                <w:iCs/>
                <w:color w:val="000000"/>
                <w:sz w:val="22"/>
                <w:szCs w:val="22"/>
              </w:rPr>
              <w:t xml:space="preserve"> </w:t>
            </w:r>
            <w:r w:rsidRPr="007645D7">
              <w:rPr>
                <w:rFonts w:asciiTheme="minorHAnsi" w:hAnsiTheme="minorHAnsi" w:cstheme="minorHAnsi"/>
                <w:i/>
                <w:iCs/>
                <w:color w:val="000000"/>
                <w:sz w:val="22"/>
                <w:szCs w:val="22"/>
              </w:rPr>
              <w:t>Playground PALS to</w:t>
            </w:r>
            <w:r w:rsidR="00BB0934" w:rsidRPr="007645D7">
              <w:rPr>
                <w:rFonts w:asciiTheme="minorHAnsi" w:hAnsiTheme="minorHAnsi" w:cstheme="minorHAnsi"/>
                <w:i/>
                <w:iCs/>
                <w:color w:val="000000"/>
                <w:sz w:val="22"/>
                <w:szCs w:val="22"/>
              </w:rPr>
              <w:t xml:space="preserve"> </w:t>
            </w:r>
            <w:r w:rsidRPr="007645D7">
              <w:rPr>
                <w:rFonts w:asciiTheme="minorHAnsi" w:hAnsiTheme="minorHAnsi" w:cstheme="minorHAnsi"/>
                <w:i/>
                <w:iCs/>
                <w:color w:val="000000"/>
                <w:sz w:val="22"/>
                <w:szCs w:val="22"/>
              </w:rPr>
              <w:t>promote this.</w:t>
            </w:r>
          </w:p>
          <w:p w14:paraId="5D7B3874" w14:textId="77777777" w:rsidR="000E0A50" w:rsidRPr="007645D7" w:rsidRDefault="000E0A50" w:rsidP="00CB2A20">
            <w:pPr>
              <w:pStyle w:val="NormalWeb"/>
              <w:rPr>
                <w:rFonts w:asciiTheme="minorHAnsi" w:hAnsiTheme="minorHAnsi" w:cstheme="minorHAnsi"/>
                <w:i/>
                <w:iCs/>
                <w:sz w:val="22"/>
                <w:szCs w:val="22"/>
              </w:rPr>
            </w:pPr>
          </w:p>
          <w:p w14:paraId="1C0BE78F" w14:textId="77777777" w:rsidR="00173ABD" w:rsidRPr="007645D7" w:rsidRDefault="00173ABD" w:rsidP="00173ABD">
            <w:pPr>
              <w:rPr>
                <w:rFonts w:asciiTheme="minorHAnsi" w:hAnsiTheme="minorHAnsi" w:cstheme="minorHAnsi"/>
                <w:i/>
                <w:iCs/>
                <w:lang w:val="en-GB" w:eastAsia="en-GB"/>
              </w:rPr>
            </w:pPr>
          </w:p>
          <w:p w14:paraId="325A6018" w14:textId="77777777" w:rsidR="00173ABD" w:rsidRPr="007645D7" w:rsidRDefault="00173ABD" w:rsidP="00173ABD">
            <w:pPr>
              <w:rPr>
                <w:rFonts w:asciiTheme="minorHAnsi" w:hAnsiTheme="minorHAnsi" w:cstheme="minorHAnsi"/>
                <w:i/>
                <w:iCs/>
                <w:lang w:val="en-GB" w:eastAsia="en-GB"/>
              </w:rPr>
            </w:pPr>
          </w:p>
          <w:p w14:paraId="7123B1FC" w14:textId="77777777" w:rsidR="009268B2" w:rsidRPr="007645D7" w:rsidRDefault="009268B2" w:rsidP="00BB0934">
            <w:pPr>
              <w:pStyle w:val="NormalWeb"/>
              <w:rPr>
                <w:rFonts w:asciiTheme="minorHAnsi" w:hAnsiTheme="minorHAnsi" w:cstheme="minorHAnsi"/>
                <w:i/>
                <w:iCs/>
                <w:color w:val="000000"/>
                <w:sz w:val="22"/>
                <w:szCs w:val="22"/>
              </w:rPr>
            </w:pPr>
          </w:p>
          <w:p w14:paraId="0821A198" w14:textId="77777777" w:rsidR="007645D7" w:rsidRDefault="007645D7" w:rsidP="00BB0934">
            <w:pPr>
              <w:pStyle w:val="NormalWeb"/>
              <w:rPr>
                <w:rFonts w:asciiTheme="minorHAnsi" w:hAnsiTheme="minorHAnsi" w:cstheme="minorHAnsi"/>
                <w:i/>
                <w:iCs/>
                <w:color w:val="000000"/>
                <w:sz w:val="22"/>
                <w:szCs w:val="22"/>
              </w:rPr>
            </w:pPr>
          </w:p>
          <w:p w14:paraId="29A731C7" w14:textId="073E9D35" w:rsidR="00173ABD" w:rsidRPr="007645D7" w:rsidRDefault="00173ABD" w:rsidP="00BB0934">
            <w:pPr>
              <w:pStyle w:val="NormalWeb"/>
              <w:rPr>
                <w:rFonts w:asciiTheme="minorHAnsi" w:hAnsiTheme="minorHAnsi" w:cstheme="minorHAnsi"/>
                <w:i/>
                <w:iCs/>
                <w:color w:val="000000"/>
                <w:sz w:val="22"/>
                <w:szCs w:val="22"/>
              </w:rPr>
            </w:pPr>
            <w:r w:rsidRPr="007645D7">
              <w:rPr>
                <w:rFonts w:asciiTheme="minorHAnsi" w:hAnsiTheme="minorHAnsi" w:cstheme="minorHAnsi"/>
                <w:i/>
                <w:iCs/>
                <w:color w:val="000000"/>
                <w:sz w:val="22"/>
                <w:szCs w:val="22"/>
              </w:rPr>
              <w:t>Pupils access different</w:t>
            </w:r>
            <w:r w:rsidR="00BB0934" w:rsidRPr="007645D7">
              <w:rPr>
                <w:rFonts w:asciiTheme="minorHAnsi" w:hAnsiTheme="minorHAnsi" w:cstheme="minorHAnsi"/>
                <w:i/>
                <w:iCs/>
                <w:color w:val="000000"/>
                <w:sz w:val="22"/>
                <w:szCs w:val="22"/>
              </w:rPr>
              <w:t xml:space="preserve"> </w:t>
            </w:r>
            <w:r w:rsidRPr="007645D7">
              <w:rPr>
                <w:rFonts w:asciiTheme="minorHAnsi" w:hAnsiTheme="minorHAnsi" w:cstheme="minorHAnsi"/>
                <w:i/>
                <w:iCs/>
                <w:color w:val="000000"/>
                <w:sz w:val="22"/>
                <w:szCs w:val="22"/>
              </w:rPr>
              <w:t>play equipment during</w:t>
            </w:r>
            <w:r w:rsidR="00BB0934" w:rsidRPr="007645D7">
              <w:rPr>
                <w:rFonts w:asciiTheme="minorHAnsi" w:hAnsiTheme="minorHAnsi" w:cstheme="minorHAnsi"/>
                <w:i/>
                <w:iCs/>
                <w:color w:val="000000"/>
                <w:sz w:val="22"/>
                <w:szCs w:val="22"/>
              </w:rPr>
              <w:t xml:space="preserve"> </w:t>
            </w:r>
            <w:r w:rsidRPr="007645D7">
              <w:rPr>
                <w:rFonts w:asciiTheme="minorHAnsi" w:hAnsiTheme="minorHAnsi" w:cstheme="minorHAnsi"/>
                <w:i/>
                <w:iCs/>
                <w:color w:val="000000"/>
                <w:sz w:val="22"/>
                <w:szCs w:val="22"/>
              </w:rPr>
              <w:t>break time and lunchtime.</w:t>
            </w:r>
          </w:p>
          <w:p w14:paraId="34AF29DA" w14:textId="77777777" w:rsidR="002C326A" w:rsidRPr="007645D7" w:rsidRDefault="002C326A" w:rsidP="00BB0934">
            <w:pPr>
              <w:pStyle w:val="NormalWeb"/>
              <w:rPr>
                <w:rFonts w:asciiTheme="minorHAnsi" w:hAnsiTheme="minorHAnsi" w:cstheme="minorHAnsi"/>
                <w:i/>
                <w:iCs/>
                <w:color w:val="000000"/>
                <w:sz w:val="22"/>
                <w:szCs w:val="22"/>
              </w:rPr>
            </w:pPr>
          </w:p>
          <w:p w14:paraId="00CE7C35" w14:textId="77777777" w:rsidR="002C326A" w:rsidRPr="007645D7" w:rsidRDefault="002C326A" w:rsidP="00BB0934">
            <w:pPr>
              <w:pStyle w:val="NormalWeb"/>
              <w:rPr>
                <w:rFonts w:asciiTheme="minorHAnsi" w:hAnsiTheme="minorHAnsi" w:cstheme="minorHAnsi"/>
                <w:i/>
                <w:iCs/>
                <w:color w:val="000000"/>
                <w:sz w:val="22"/>
                <w:szCs w:val="22"/>
              </w:rPr>
            </w:pPr>
          </w:p>
          <w:p w14:paraId="6D5780D3" w14:textId="6D76A71D" w:rsidR="00A97556" w:rsidRPr="007645D7" w:rsidRDefault="00A97556" w:rsidP="00A97556">
            <w:pPr>
              <w:pStyle w:val="NormalWeb"/>
              <w:rPr>
                <w:rFonts w:asciiTheme="minorHAnsi" w:hAnsiTheme="minorHAnsi" w:cstheme="minorHAnsi"/>
                <w:i/>
                <w:iCs/>
                <w:color w:val="000000"/>
                <w:sz w:val="22"/>
                <w:szCs w:val="22"/>
              </w:rPr>
            </w:pPr>
            <w:r w:rsidRPr="007645D7">
              <w:rPr>
                <w:rFonts w:asciiTheme="minorHAnsi" w:hAnsiTheme="minorHAnsi" w:cstheme="minorHAnsi"/>
                <w:i/>
                <w:iCs/>
                <w:color w:val="000000"/>
                <w:sz w:val="22"/>
                <w:szCs w:val="22"/>
              </w:rPr>
              <w:t>Enhance the provision for swimming</w:t>
            </w:r>
          </w:p>
          <w:p w14:paraId="55E48C20" w14:textId="77777777" w:rsidR="00EA775E" w:rsidRPr="007645D7" w:rsidRDefault="00EA775E" w:rsidP="00BB0934">
            <w:pPr>
              <w:pStyle w:val="NormalWeb"/>
              <w:rPr>
                <w:rFonts w:asciiTheme="minorHAnsi" w:hAnsiTheme="minorHAnsi" w:cstheme="minorHAnsi"/>
                <w:i/>
                <w:iCs/>
                <w:color w:val="000000"/>
                <w:sz w:val="22"/>
                <w:szCs w:val="22"/>
              </w:rPr>
            </w:pPr>
          </w:p>
          <w:p w14:paraId="73F5B8F2" w14:textId="77777777" w:rsidR="00173ABD" w:rsidRPr="007645D7" w:rsidRDefault="00173ABD" w:rsidP="00173ABD">
            <w:pPr>
              <w:rPr>
                <w:rFonts w:asciiTheme="minorHAnsi" w:hAnsiTheme="minorHAnsi" w:cstheme="minorHAnsi"/>
                <w:i/>
                <w:iCs/>
                <w:lang w:val="en-GB" w:eastAsia="en-GB"/>
              </w:rPr>
            </w:pPr>
          </w:p>
        </w:tc>
        <w:tc>
          <w:tcPr>
            <w:tcW w:w="3600" w:type="dxa"/>
          </w:tcPr>
          <w:p w14:paraId="4724928F" w14:textId="77777777" w:rsidR="000E0A50" w:rsidRPr="00CD3153" w:rsidRDefault="003B0BCB">
            <w:pPr>
              <w:pStyle w:val="TableParagraph"/>
              <w:ind w:left="0"/>
              <w:rPr>
                <w:rFonts w:asciiTheme="minorHAnsi" w:hAnsiTheme="minorHAnsi" w:cstheme="minorHAnsi"/>
                <w:i/>
                <w:iCs/>
                <w:color w:val="000000"/>
              </w:rPr>
            </w:pPr>
            <w:r w:rsidRPr="00CD3153">
              <w:rPr>
                <w:rFonts w:asciiTheme="minorHAnsi" w:hAnsiTheme="minorHAnsi" w:cstheme="minorHAnsi"/>
                <w:i/>
                <w:iCs/>
                <w:color w:val="000000"/>
              </w:rPr>
              <w:lastRenderedPageBreak/>
              <w:t>Deploy PE Teacher and TA Play Leader across the school from FS2 to Y6. Use all outside areas (including the woodland areas) to encourage and engage the pupils in physical activities.</w:t>
            </w:r>
          </w:p>
          <w:p w14:paraId="5855D0C9" w14:textId="77777777" w:rsidR="0052670D" w:rsidRPr="00CD3153" w:rsidRDefault="0052670D" w:rsidP="0052670D">
            <w:pPr>
              <w:rPr>
                <w:rFonts w:asciiTheme="minorHAnsi" w:hAnsiTheme="minorHAnsi" w:cstheme="minorHAnsi"/>
                <w:i/>
                <w:iCs/>
              </w:rPr>
            </w:pPr>
          </w:p>
          <w:p w14:paraId="407052C2" w14:textId="77777777" w:rsidR="0052670D" w:rsidRPr="00CD3153" w:rsidRDefault="0052670D" w:rsidP="0052670D">
            <w:pPr>
              <w:rPr>
                <w:rFonts w:asciiTheme="minorHAnsi" w:hAnsiTheme="minorHAnsi" w:cstheme="minorHAnsi"/>
                <w:i/>
                <w:iCs/>
              </w:rPr>
            </w:pPr>
          </w:p>
          <w:p w14:paraId="64D6D5F1" w14:textId="77777777" w:rsidR="0052670D" w:rsidRPr="00CD3153" w:rsidRDefault="0052670D" w:rsidP="0052670D">
            <w:pPr>
              <w:rPr>
                <w:rFonts w:asciiTheme="minorHAnsi" w:hAnsiTheme="minorHAnsi" w:cstheme="minorHAnsi"/>
                <w:i/>
                <w:iCs/>
              </w:rPr>
            </w:pPr>
          </w:p>
          <w:p w14:paraId="75832EB8" w14:textId="77777777" w:rsidR="0052670D" w:rsidRPr="00CD3153" w:rsidRDefault="0052670D" w:rsidP="0052670D">
            <w:pPr>
              <w:rPr>
                <w:rFonts w:asciiTheme="minorHAnsi" w:hAnsiTheme="minorHAnsi" w:cstheme="minorHAnsi"/>
                <w:i/>
                <w:iCs/>
              </w:rPr>
            </w:pPr>
          </w:p>
          <w:p w14:paraId="6B937A20" w14:textId="77777777" w:rsidR="0052670D" w:rsidRPr="00CD3153" w:rsidRDefault="0052670D" w:rsidP="0052670D">
            <w:pPr>
              <w:rPr>
                <w:rFonts w:asciiTheme="minorHAnsi" w:hAnsiTheme="minorHAnsi" w:cstheme="minorHAnsi"/>
                <w:i/>
                <w:iCs/>
              </w:rPr>
            </w:pPr>
          </w:p>
          <w:p w14:paraId="6E8EAEA1" w14:textId="77777777" w:rsidR="0052670D" w:rsidRPr="00CD3153" w:rsidRDefault="0052670D" w:rsidP="0052670D">
            <w:pPr>
              <w:rPr>
                <w:rFonts w:asciiTheme="minorHAnsi" w:hAnsiTheme="minorHAnsi" w:cstheme="minorHAnsi"/>
                <w:i/>
                <w:iCs/>
              </w:rPr>
            </w:pPr>
          </w:p>
          <w:p w14:paraId="0600466F" w14:textId="77777777" w:rsidR="007645D7" w:rsidRPr="00CD3153" w:rsidRDefault="007645D7" w:rsidP="0052670D">
            <w:pPr>
              <w:rPr>
                <w:rFonts w:asciiTheme="minorHAnsi" w:hAnsiTheme="minorHAnsi" w:cstheme="minorHAnsi"/>
                <w:i/>
                <w:iCs/>
                <w:color w:val="000000"/>
              </w:rPr>
            </w:pPr>
          </w:p>
          <w:p w14:paraId="722B6E97" w14:textId="77777777" w:rsidR="007645D7" w:rsidRPr="00CD3153" w:rsidRDefault="007645D7" w:rsidP="0052670D">
            <w:pPr>
              <w:rPr>
                <w:rFonts w:asciiTheme="minorHAnsi" w:hAnsiTheme="minorHAnsi" w:cstheme="minorHAnsi"/>
                <w:i/>
                <w:iCs/>
                <w:color w:val="000000"/>
              </w:rPr>
            </w:pPr>
          </w:p>
          <w:p w14:paraId="647658FC" w14:textId="539ABC02" w:rsidR="0052670D" w:rsidRPr="00CD3153" w:rsidRDefault="0052670D" w:rsidP="0052670D">
            <w:pPr>
              <w:rPr>
                <w:rFonts w:asciiTheme="minorHAnsi" w:hAnsiTheme="minorHAnsi" w:cstheme="minorHAnsi"/>
                <w:i/>
                <w:iCs/>
                <w:color w:val="000000"/>
              </w:rPr>
            </w:pPr>
            <w:r w:rsidRPr="00CD3153">
              <w:rPr>
                <w:rFonts w:asciiTheme="minorHAnsi" w:hAnsiTheme="minorHAnsi" w:cstheme="minorHAnsi"/>
                <w:i/>
                <w:iCs/>
                <w:color w:val="000000"/>
              </w:rPr>
              <w:t>Pupils have access to different equipment which will promote active playtimes</w:t>
            </w:r>
          </w:p>
          <w:p w14:paraId="6C13B611" w14:textId="77777777" w:rsidR="00A97556" w:rsidRPr="00CD3153" w:rsidRDefault="00A97556" w:rsidP="00A97556">
            <w:pPr>
              <w:rPr>
                <w:rFonts w:asciiTheme="minorHAnsi" w:hAnsiTheme="minorHAnsi" w:cstheme="minorHAnsi"/>
                <w:i/>
                <w:iCs/>
              </w:rPr>
            </w:pPr>
          </w:p>
          <w:p w14:paraId="714CFDD0" w14:textId="77777777" w:rsidR="00A97556" w:rsidRPr="00CD3153" w:rsidRDefault="00A97556" w:rsidP="00A97556">
            <w:pPr>
              <w:rPr>
                <w:rFonts w:asciiTheme="minorHAnsi" w:hAnsiTheme="minorHAnsi" w:cstheme="minorHAnsi"/>
                <w:i/>
                <w:iCs/>
              </w:rPr>
            </w:pPr>
          </w:p>
          <w:p w14:paraId="1655263A" w14:textId="77777777" w:rsidR="00A97556" w:rsidRPr="00CD3153" w:rsidRDefault="00A97556" w:rsidP="00A97556">
            <w:pPr>
              <w:rPr>
                <w:rFonts w:asciiTheme="minorHAnsi" w:hAnsiTheme="minorHAnsi" w:cstheme="minorHAnsi"/>
                <w:i/>
                <w:iCs/>
              </w:rPr>
            </w:pPr>
          </w:p>
          <w:p w14:paraId="6253EC3D" w14:textId="77777777" w:rsidR="00A97556" w:rsidRPr="00CD3153" w:rsidRDefault="00A97556" w:rsidP="00A97556">
            <w:pPr>
              <w:rPr>
                <w:rFonts w:asciiTheme="minorHAnsi" w:hAnsiTheme="minorHAnsi" w:cstheme="minorHAnsi"/>
                <w:i/>
                <w:iCs/>
              </w:rPr>
            </w:pPr>
          </w:p>
          <w:p w14:paraId="34C51320" w14:textId="204B380E" w:rsidR="00A97556" w:rsidRPr="00CD3153" w:rsidRDefault="00A97556" w:rsidP="00A97556">
            <w:pPr>
              <w:rPr>
                <w:rFonts w:asciiTheme="minorHAnsi" w:hAnsiTheme="minorHAnsi" w:cstheme="minorHAnsi"/>
                <w:i/>
                <w:iCs/>
              </w:rPr>
            </w:pPr>
            <w:r w:rsidRPr="00CD3153">
              <w:rPr>
                <w:rFonts w:asciiTheme="minorHAnsi" w:hAnsiTheme="minorHAnsi" w:cstheme="minorHAnsi"/>
                <w:i/>
                <w:iCs/>
                <w:color w:val="000000"/>
              </w:rPr>
              <w:t xml:space="preserve">Provide further swimming lesson opportunities for pupils who have not </w:t>
            </w:r>
            <w:r w:rsidRPr="00CD3153">
              <w:rPr>
                <w:rFonts w:asciiTheme="minorHAnsi" w:hAnsiTheme="minorHAnsi" w:cstheme="minorHAnsi"/>
                <w:i/>
                <w:iCs/>
                <w:color w:val="000000"/>
              </w:rPr>
              <w:lastRenderedPageBreak/>
              <w:t>met the expected standard. Pupils identified from the swimming register.</w:t>
            </w:r>
          </w:p>
        </w:tc>
        <w:tc>
          <w:tcPr>
            <w:tcW w:w="1616" w:type="dxa"/>
          </w:tcPr>
          <w:p w14:paraId="4B211368" w14:textId="77777777" w:rsidR="009268B2" w:rsidRPr="00CD3153" w:rsidRDefault="003B0BCB" w:rsidP="003B0BCB">
            <w:pPr>
              <w:pStyle w:val="TableParagraph"/>
              <w:spacing w:before="160"/>
              <w:ind w:left="0"/>
              <w:rPr>
                <w:rFonts w:asciiTheme="minorHAnsi" w:hAnsiTheme="minorHAnsi" w:cstheme="minorHAnsi"/>
                <w:i/>
                <w:iCs/>
                <w:color w:val="000000"/>
              </w:rPr>
            </w:pPr>
            <w:r w:rsidRPr="00CD3153">
              <w:rPr>
                <w:rFonts w:asciiTheme="minorHAnsi" w:hAnsiTheme="minorHAnsi" w:cstheme="minorHAnsi"/>
                <w:i/>
                <w:iCs/>
                <w:color w:val="000000"/>
              </w:rPr>
              <w:lastRenderedPageBreak/>
              <w:t xml:space="preserve">PE Teacher £2,282.40 TA </w:t>
            </w:r>
          </w:p>
          <w:p w14:paraId="550E57FC" w14:textId="22525203" w:rsidR="009268B2" w:rsidRPr="00CD3153" w:rsidRDefault="003B0BCB" w:rsidP="003B0BCB">
            <w:pPr>
              <w:pStyle w:val="TableParagraph"/>
              <w:spacing w:before="160"/>
              <w:ind w:left="0"/>
              <w:rPr>
                <w:rFonts w:asciiTheme="minorHAnsi" w:hAnsiTheme="minorHAnsi" w:cstheme="minorHAnsi"/>
                <w:i/>
                <w:iCs/>
                <w:color w:val="000000"/>
              </w:rPr>
            </w:pPr>
            <w:r w:rsidRPr="00CD3153">
              <w:rPr>
                <w:rFonts w:asciiTheme="minorHAnsi" w:hAnsiTheme="minorHAnsi" w:cstheme="minorHAnsi"/>
                <w:i/>
                <w:iCs/>
                <w:color w:val="000000"/>
              </w:rPr>
              <w:t xml:space="preserve">Playleader £2,003.56 </w:t>
            </w:r>
          </w:p>
          <w:p w14:paraId="3406FA08" w14:textId="77777777" w:rsidR="000E0A50" w:rsidRPr="00CD3153" w:rsidRDefault="003B0BCB" w:rsidP="003B0BCB">
            <w:pPr>
              <w:pStyle w:val="TableParagraph"/>
              <w:spacing w:before="160"/>
              <w:ind w:left="0"/>
              <w:rPr>
                <w:rFonts w:asciiTheme="minorHAnsi" w:hAnsiTheme="minorHAnsi" w:cstheme="minorHAnsi"/>
                <w:i/>
                <w:iCs/>
                <w:color w:val="000000"/>
              </w:rPr>
            </w:pPr>
            <w:r w:rsidRPr="00CD3153">
              <w:rPr>
                <w:rFonts w:asciiTheme="minorHAnsi" w:hAnsiTheme="minorHAnsi" w:cstheme="minorHAnsi"/>
                <w:i/>
                <w:iCs/>
                <w:color w:val="000000"/>
              </w:rPr>
              <w:t>Field Rent £1,800.00</w:t>
            </w:r>
          </w:p>
          <w:p w14:paraId="0AE73943" w14:textId="77777777" w:rsidR="00265630" w:rsidRPr="00CD3153" w:rsidRDefault="00265630" w:rsidP="00265630">
            <w:pPr>
              <w:rPr>
                <w:i/>
                <w:iCs/>
              </w:rPr>
            </w:pPr>
          </w:p>
          <w:p w14:paraId="1D0C79E3" w14:textId="77777777" w:rsidR="00265630" w:rsidRPr="00CD3153" w:rsidRDefault="00265630" w:rsidP="00265630">
            <w:pPr>
              <w:rPr>
                <w:i/>
                <w:iCs/>
              </w:rPr>
            </w:pPr>
          </w:p>
          <w:p w14:paraId="368FFE6C" w14:textId="77777777" w:rsidR="00265630" w:rsidRPr="00CD3153" w:rsidRDefault="00265630" w:rsidP="00265630">
            <w:pPr>
              <w:rPr>
                <w:i/>
                <w:iCs/>
              </w:rPr>
            </w:pPr>
          </w:p>
          <w:p w14:paraId="67CEFF62" w14:textId="77777777" w:rsidR="00265630" w:rsidRPr="00CD3153" w:rsidRDefault="00265630" w:rsidP="00265630">
            <w:pPr>
              <w:rPr>
                <w:i/>
                <w:iCs/>
              </w:rPr>
            </w:pPr>
          </w:p>
          <w:p w14:paraId="2103E84B" w14:textId="77777777" w:rsidR="00265630" w:rsidRPr="00CD3153" w:rsidRDefault="00265630" w:rsidP="00265630">
            <w:pPr>
              <w:rPr>
                <w:i/>
                <w:iCs/>
              </w:rPr>
            </w:pPr>
          </w:p>
          <w:p w14:paraId="66EAE1D8" w14:textId="77777777" w:rsidR="00265630" w:rsidRPr="00CD3153" w:rsidRDefault="00265630" w:rsidP="00265630">
            <w:pPr>
              <w:rPr>
                <w:rFonts w:asciiTheme="minorHAnsi" w:hAnsiTheme="minorHAnsi" w:cstheme="minorHAnsi"/>
                <w:i/>
                <w:iCs/>
                <w:color w:val="000000"/>
              </w:rPr>
            </w:pPr>
          </w:p>
          <w:p w14:paraId="23F45F62" w14:textId="77777777" w:rsidR="00265630" w:rsidRPr="00CD3153" w:rsidRDefault="00265630" w:rsidP="00265630">
            <w:pPr>
              <w:rPr>
                <w:i/>
                <w:iCs/>
              </w:rPr>
            </w:pPr>
            <w:r w:rsidRPr="00CD3153">
              <w:rPr>
                <w:i/>
                <w:iCs/>
              </w:rPr>
              <w:t>£1649</w:t>
            </w:r>
            <w:r w:rsidR="00CD3153" w:rsidRPr="00CD3153">
              <w:rPr>
                <w:i/>
                <w:iCs/>
              </w:rPr>
              <w:t>.18</w:t>
            </w:r>
          </w:p>
          <w:p w14:paraId="0CCA2704" w14:textId="77777777" w:rsidR="00CD3153" w:rsidRPr="00CD3153" w:rsidRDefault="00CD3153" w:rsidP="00CD3153">
            <w:pPr>
              <w:rPr>
                <w:i/>
                <w:iCs/>
              </w:rPr>
            </w:pPr>
          </w:p>
          <w:p w14:paraId="4B7D2F5F" w14:textId="77777777" w:rsidR="00CD3153" w:rsidRPr="00CD3153" w:rsidRDefault="00CD3153" w:rsidP="00CD3153">
            <w:pPr>
              <w:rPr>
                <w:i/>
                <w:iCs/>
              </w:rPr>
            </w:pPr>
          </w:p>
          <w:p w14:paraId="3E514F6A" w14:textId="77777777" w:rsidR="00CD3153" w:rsidRPr="00CD3153" w:rsidRDefault="00CD3153" w:rsidP="00CD3153">
            <w:pPr>
              <w:rPr>
                <w:i/>
                <w:iCs/>
              </w:rPr>
            </w:pPr>
          </w:p>
          <w:p w14:paraId="1F5472BB" w14:textId="77777777" w:rsidR="00CD3153" w:rsidRPr="00CD3153" w:rsidRDefault="00CD3153" w:rsidP="00CD3153">
            <w:pPr>
              <w:rPr>
                <w:i/>
                <w:iCs/>
              </w:rPr>
            </w:pPr>
          </w:p>
          <w:p w14:paraId="047BFD52" w14:textId="77777777" w:rsidR="00CD3153" w:rsidRPr="00CD3153" w:rsidRDefault="00CD3153" w:rsidP="00CD3153">
            <w:pPr>
              <w:rPr>
                <w:i/>
                <w:iCs/>
              </w:rPr>
            </w:pPr>
          </w:p>
          <w:p w14:paraId="79772068" w14:textId="77777777" w:rsidR="00CD3153" w:rsidRPr="00CD3153" w:rsidRDefault="00CD3153" w:rsidP="00CD3153">
            <w:pPr>
              <w:rPr>
                <w:i/>
                <w:iCs/>
              </w:rPr>
            </w:pPr>
          </w:p>
          <w:p w14:paraId="077B8C2B" w14:textId="188A294A" w:rsidR="00CD3153" w:rsidRPr="00CD3153" w:rsidRDefault="00CD3153" w:rsidP="00CD3153">
            <w:pPr>
              <w:rPr>
                <w:i/>
                <w:iCs/>
              </w:rPr>
            </w:pPr>
            <w:r w:rsidRPr="00CD3153">
              <w:rPr>
                <w:i/>
                <w:iCs/>
              </w:rPr>
              <w:t>£1873.44</w:t>
            </w:r>
          </w:p>
        </w:tc>
        <w:tc>
          <w:tcPr>
            <w:tcW w:w="3307" w:type="dxa"/>
          </w:tcPr>
          <w:p w14:paraId="099EAB74" w14:textId="77777777" w:rsidR="000E0A50" w:rsidRPr="007645D7" w:rsidRDefault="00CB23B9">
            <w:pPr>
              <w:pStyle w:val="TableParagraph"/>
              <w:ind w:left="0"/>
              <w:rPr>
                <w:rFonts w:asciiTheme="minorHAnsi" w:hAnsiTheme="minorHAnsi" w:cstheme="minorHAnsi"/>
                <w:i/>
                <w:iCs/>
                <w:color w:val="000000"/>
              </w:rPr>
            </w:pPr>
            <w:r w:rsidRPr="007645D7">
              <w:rPr>
                <w:rFonts w:asciiTheme="minorHAnsi" w:hAnsiTheme="minorHAnsi" w:cstheme="minorHAnsi"/>
                <w:i/>
                <w:iCs/>
                <w:color w:val="000000"/>
              </w:rPr>
              <w:t>Pupils experience a wealth of physical exercise throughout the school day. They are encouraged to stay active in different parts of the outside areas</w:t>
            </w:r>
          </w:p>
          <w:p w14:paraId="30AA9E1A" w14:textId="77777777" w:rsidR="00F83491" w:rsidRPr="007645D7" w:rsidRDefault="00F83491" w:rsidP="00F83491">
            <w:pPr>
              <w:rPr>
                <w:rFonts w:asciiTheme="minorHAnsi" w:hAnsiTheme="minorHAnsi" w:cstheme="minorHAnsi"/>
                <w:i/>
                <w:iCs/>
              </w:rPr>
            </w:pPr>
          </w:p>
          <w:p w14:paraId="77EA384E" w14:textId="77777777" w:rsidR="00F83491" w:rsidRPr="007645D7" w:rsidRDefault="00F83491" w:rsidP="00F83491">
            <w:pPr>
              <w:rPr>
                <w:rFonts w:asciiTheme="minorHAnsi" w:hAnsiTheme="minorHAnsi" w:cstheme="minorHAnsi"/>
                <w:i/>
                <w:iCs/>
              </w:rPr>
            </w:pPr>
          </w:p>
          <w:p w14:paraId="766C13FB" w14:textId="77777777" w:rsidR="00F83491" w:rsidRPr="007645D7" w:rsidRDefault="00F83491" w:rsidP="00F83491">
            <w:pPr>
              <w:rPr>
                <w:rFonts w:asciiTheme="minorHAnsi" w:hAnsiTheme="minorHAnsi" w:cstheme="minorHAnsi"/>
                <w:i/>
                <w:iCs/>
              </w:rPr>
            </w:pPr>
          </w:p>
          <w:p w14:paraId="6DE8C72A" w14:textId="77777777" w:rsidR="00F83491" w:rsidRPr="007645D7" w:rsidRDefault="00F83491" w:rsidP="00F83491">
            <w:pPr>
              <w:rPr>
                <w:rFonts w:asciiTheme="minorHAnsi" w:hAnsiTheme="minorHAnsi" w:cstheme="minorHAnsi"/>
                <w:i/>
                <w:iCs/>
              </w:rPr>
            </w:pPr>
          </w:p>
          <w:p w14:paraId="69B64F71" w14:textId="77777777" w:rsidR="00F83491" w:rsidRPr="007645D7" w:rsidRDefault="00F83491" w:rsidP="00F83491">
            <w:pPr>
              <w:rPr>
                <w:rFonts w:asciiTheme="minorHAnsi" w:hAnsiTheme="minorHAnsi" w:cstheme="minorHAnsi"/>
                <w:i/>
                <w:iCs/>
              </w:rPr>
            </w:pPr>
          </w:p>
          <w:p w14:paraId="6F0A133E" w14:textId="77777777" w:rsidR="00F83491" w:rsidRPr="007645D7" w:rsidRDefault="00F83491" w:rsidP="00F83491">
            <w:pPr>
              <w:rPr>
                <w:rFonts w:asciiTheme="minorHAnsi" w:hAnsiTheme="minorHAnsi" w:cstheme="minorHAnsi"/>
                <w:i/>
                <w:iCs/>
              </w:rPr>
            </w:pPr>
          </w:p>
          <w:p w14:paraId="08EC0F43" w14:textId="77777777" w:rsidR="00F83491" w:rsidRPr="007645D7" w:rsidRDefault="00F83491" w:rsidP="00F83491">
            <w:pPr>
              <w:rPr>
                <w:rFonts w:asciiTheme="minorHAnsi" w:hAnsiTheme="minorHAnsi" w:cstheme="minorHAnsi"/>
                <w:i/>
                <w:iCs/>
              </w:rPr>
            </w:pPr>
          </w:p>
          <w:p w14:paraId="4A32A741" w14:textId="77777777" w:rsidR="00F83491" w:rsidRPr="007645D7" w:rsidRDefault="00F83491" w:rsidP="00F83491">
            <w:pPr>
              <w:rPr>
                <w:rFonts w:asciiTheme="minorHAnsi" w:hAnsiTheme="minorHAnsi" w:cstheme="minorHAnsi"/>
                <w:i/>
                <w:iCs/>
                <w:color w:val="000000"/>
              </w:rPr>
            </w:pPr>
          </w:p>
          <w:p w14:paraId="43E08E1D" w14:textId="77777777" w:rsidR="00F83491" w:rsidRPr="007645D7" w:rsidRDefault="00F83491" w:rsidP="00F83491">
            <w:pPr>
              <w:rPr>
                <w:rFonts w:asciiTheme="minorHAnsi" w:hAnsiTheme="minorHAnsi" w:cstheme="minorHAnsi"/>
                <w:i/>
                <w:iCs/>
                <w:color w:val="000000"/>
              </w:rPr>
            </w:pPr>
            <w:r w:rsidRPr="007645D7">
              <w:rPr>
                <w:rFonts w:asciiTheme="minorHAnsi" w:hAnsiTheme="minorHAnsi" w:cstheme="minorHAnsi"/>
                <w:i/>
                <w:iCs/>
                <w:color w:val="000000"/>
              </w:rPr>
              <w:t>During break time and lunchtime, pupils have been able to play badminton, rugby, table tennis, basketball, netball and handball.</w:t>
            </w:r>
          </w:p>
          <w:p w14:paraId="03F75C09" w14:textId="77777777" w:rsidR="007645D7" w:rsidRPr="007645D7" w:rsidRDefault="007645D7" w:rsidP="007645D7">
            <w:pPr>
              <w:rPr>
                <w:rFonts w:asciiTheme="minorHAnsi" w:hAnsiTheme="minorHAnsi" w:cstheme="minorHAnsi"/>
                <w:i/>
                <w:iCs/>
              </w:rPr>
            </w:pPr>
          </w:p>
          <w:p w14:paraId="62A56649" w14:textId="77777777" w:rsidR="007645D7" w:rsidRPr="007645D7" w:rsidRDefault="007645D7" w:rsidP="007645D7">
            <w:pPr>
              <w:rPr>
                <w:rFonts w:asciiTheme="minorHAnsi" w:hAnsiTheme="minorHAnsi" w:cstheme="minorHAnsi"/>
                <w:i/>
                <w:iCs/>
              </w:rPr>
            </w:pPr>
          </w:p>
          <w:p w14:paraId="266D0182" w14:textId="77777777" w:rsidR="007645D7" w:rsidRPr="007645D7" w:rsidRDefault="007645D7" w:rsidP="007645D7">
            <w:pPr>
              <w:rPr>
                <w:rFonts w:asciiTheme="minorHAnsi" w:hAnsiTheme="minorHAnsi" w:cstheme="minorHAnsi"/>
                <w:i/>
                <w:iCs/>
                <w:color w:val="000000"/>
              </w:rPr>
            </w:pPr>
          </w:p>
          <w:p w14:paraId="29BD036C" w14:textId="435500F1" w:rsidR="007645D7" w:rsidRPr="007645D7" w:rsidRDefault="007645D7" w:rsidP="007645D7">
            <w:pPr>
              <w:rPr>
                <w:rFonts w:asciiTheme="minorHAnsi" w:hAnsiTheme="minorHAnsi" w:cstheme="minorHAnsi"/>
                <w:i/>
                <w:iCs/>
              </w:rPr>
            </w:pPr>
            <w:r w:rsidRPr="007645D7">
              <w:rPr>
                <w:rFonts w:asciiTheme="minorHAnsi" w:hAnsiTheme="minorHAnsi" w:cstheme="minorHAnsi"/>
                <w:i/>
                <w:iCs/>
                <w:color w:val="000000"/>
              </w:rPr>
              <w:t xml:space="preserve">Pupils in Year 3 have received four additional 45 minutes swimming </w:t>
            </w:r>
            <w:r w:rsidRPr="007645D7">
              <w:rPr>
                <w:rFonts w:asciiTheme="minorHAnsi" w:hAnsiTheme="minorHAnsi" w:cstheme="minorHAnsi"/>
                <w:i/>
                <w:iCs/>
                <w:color w:val="000000"/>
              </w:rPr>
              <w:lastRenderedPageBreak/>
              <w:t>lessons as part of the curriculum. Year 5/6 pupils who have not met the required standard have received 8 additional sessions.</w:t>
            </w:r>
          </w:p>
        </w:tc>
        <w:tc>
          <w:tcPr>
            <w:tcW w:w="3134" w:type="dxa"/>
          </w:tcPr>
          <w:p w14:paraId="0416756E" w14:textId="2BD21C41" w:rsidR="000E0A50" w:rsidRPr="007645D7" w:rsidRDefault="00CB23B9">
            <w:pPr>
              <w:pStyle w:val="TableParagraph"/>
              <w:ind w:left="0"/>
              <w:rPr>
                <w:rFonts w:asciiTheme="minorHAnsi" w:hAnsiTheme="minorHAnsi" w:cstheme="minorHAnsi"/>
                <w:i/>
                <w:iCs/>
                <w:color w:val="000000"/>
              </w:rPr>
            </w:pPr>
            <w:r w:rsidRPr="007645D7">
              <w:rPr>
                <w:rFonts w:asciiTheme="minorHAnsi" w:hAnsiTheme="minorHAnsi" w:cstheme="minorHAnsi"/>
                <w:i/>
                <w:iCs/>
                <w:color w:val="000000"/>
              </w:rPr>
              <w:lastRenderedPageBreak/>
              <w:t>PE Teacher and Play Leader have marked out areas of the school grounds and playground and these encourage different active stations. However, extensive funds are needed from next year’s budget to get the playgrounds repainted so that marking help create more purposeful zones, as well as aiding pupils in their activities and play</w:t>
            </w:r>
            <w:r w:rsidR="002C326A" w:rsidRPr="007645D7">
              <w:rPr>
                <w:rFonts w:asciiTheme="minorHAnsi" w:hAnsiTheme="minorHAnsi" w:cstheme="minorHAnsi"/>
                <w:i/>
                <w:iCs/>
                <w:color w:val="000000"/>
              </w:rPr>
              <w:t>.</w:t>
            </w:r>
          </w:p>
          <w:p w14:paraId="06972F10" w14:textId="77777777" w:rsidR="009268B2" w:rsidRPr="007645D7" w:rsidRDefault="009268B2" w:rsidP="009268B2">
            <w:pPr>
              <w:rPr>
                <w:rFonts w:asciiTheme="minorHAnsi" w:hAnsiTheme="minorHAnsi" w:cstheme="minorHAnsi"/>
                <w:i/>
                <w:iCs/>
                <w:color w:val="000000"/>
              </w:rPr>
            </w:pPr>
          </w:p>
          <w:p w14:paraId="27AC72C8" w14:textId="77777777" w:rsidR="009268B2" w:rsidRPr="007645D7" w:rsidRDefault="009268B2" w:rsidP="009268B2">
            <w:pPr>
              <w:rPr>
                <w:rFonts w:asciiTheme="minorHAnsi" w:hAnsiTheme="minorHAnsi" w:cstheme="minorHAnsi"/>
                <w:i/>
                <w:iCs/>
                <w:color w:val="000000"/>
              </w:rPr>
            </w:pPr>
          </w:p>
          <w:p w14:paraId="3828C262" w14:textId="77777777" w:rsidR="009268B2" w:rsidRPr="007645D7" w:rsidRDefault="009268B2" w:rsidP="009268B2">
            <w:pPr>
              <w:rPr>
                <w:rFonts w:asciiTheme="minorHAnsi" w:hAnsiTheme="minorHAnsi" w:cstheme="minorHAnsi"/>
                <w:i/>
                <w:iCs/>
                <w:color w:val="000000"/>
              </w:rPr>
            </w:pPr>
            <w:r w:rsidRPr="007645D7">
              <w:rPr>
                <w:rFonts w:asciiTheme="minorHAnsi" w:hAnsiTheme="minorHAnsi" w:cstheme="minorHAnsi"/>
                <w:i/>
                <w:iCs/>
                <w:color w:val="000000"/>
              </w:rPr>
              <w:t>Monitor use of equipment and replenish appropriately in the next academic year.</w:t>
            </w:r>
          </w:p>
          <w:p w14:paraId="76D4618C" w14:textId="77777777" w:rsidR="007645D7" w:rsidRPr="007645D7" w:rsidRDefault="007645D7" w:rsidP="007645D7">
            <w:pPr>
              <w:rPr>
                <w:rFonts w:asciiTheme="minorHAnsi" w:hAnsiTheme="minorHAnsi" w:cstheme="minorHAnsi"/>
                <w:i/>
                <w:iCs/>
              </w:rPr>
            </w:pPr>
          </w:p>
          <w:p w14:paraId="79E6C578" w14:textId="77777777" w:rsidR="007645D7" w:rsidRPr="007645D7" w:rsidRDefault="007645D7" w:rsidP="007645D7">
            <w:pPr>
              <w:rPr>
                <w:rFonts w:asciiTheme="minorHAnsi" w:hAnsiTheme="minorHAnsi" w:cstheme="minorHAnsi"/>
                <w:i/>
                <w:iCs/>
              </w:rPr>
            </w:pPr>
          </w:p>
          <w:p w14:paraId="1E1CAD9F" w14:textId="77777777" w:rsidR="007645D7" w:rsidRPr="007645D7" w:rsidRDefault="007645D7" w:rsidP="007645D7">
            <w:pPr>
              <w:rPr>
                <w:rFonts w:asciiTheme="minorHAnsi" w:hAnsiTheme="minorHAnsi" w:cstheme="minorHAnsi"/>
                <w:i/>
                <w:iCs/>
              </w:rPr>
            </w:pPr>
          </w:p>
          <w:p w14:paraId="4967D5E3" w14:textId="77777777" w:rsidR="007645D7" w:rsidRPr="007645D7" w:rsidRDefault="007645D7" w:rsidP="007645D7">
            <w:pPr>
              <w:rPr>
                <w:rFonts w:asciiTheme="minorHAnsi" w:hAnsiTheme="minorHAnsi" w:cstheme="minorHAnsi"/>
                <w:i/>
                <w:iCs/>
                <w:color w:val="000000"/>
              </w:rPr>
            </w:pPr>
          </w:p>
          <w:p w14:paraId="533909BE" w14:textId="24AE7AEE" w:rsidR="007645D7" w:rsidRPr="007645D7" w:rsidRDefault="007645D7" w:rsidP="007645D7">
            <w:pPr>
              <w:rPr>
                <w:rFonts w:asciiTheme="minorHAnsi" w:hAnsiTheme="minorHAnsi" w:cstheme="minorHAnsi"/>
                <w:i/>
                <w:iCs/>
              </w:rPr>
            </w:pPr>
            <w:r w:rsidRPr="007645D7">
              <w:rPr>
                <w:rFonts w:asciiTheme="minorHAnsi" w:hAnsiTheme="minorHAnsi" w:cstheme="minorHAnsi"/>
                <w:i/>
                <w:iCs/>
                <w:color w:val="000000"/>
              </w:rPr>
              <w:t xml:space="preserve">Pupil outcomes will be more closely monitored in 23-24 so that </w:t>
            </w:r>
            <w:r w:rsidRPr="007645D7">
              <w:rPr>
                <w:rFonts w:asciiTheme="minorHAnsi" w:hAnsiTheme="minorHAnsi" w:cstheme="minorHAnsi"/>
                <w:i/>
                <w:iCs/>
                <w:color w:val="000000"/>
              </w:rPr>
              <w:lastRenderedPageBreak/>
              <w:t>all pupils in KS2 are given ample time and opportunity to meet the required standard</w:t>
            </w:r>
          </w:p>
        </w:tc>
      </w:tr>
      <w:tr w:rsidR="000E0A50" w14:paraId="2A846F40" w14:textId="77777777">
        <w:trPr>
          <w:trHeight w:val="320"/>
        </w:trPr>
        <w:tc>
          <w:tcPr>
            <w:tcW w:w="12243" w:type="dxa"/>
            <w:gridSpan w:val="4"/>
            <w:vMerge w:val="restart"/>
          </w:tcPr>
          <w:p w14:paraId="49927F60" w14:textId="77777777" w:rsidR="000E0A50" w:rsidRDefault="00F1779C">
            <w:pPr>
              <w:pStyle w:val="TableParagraph"/>
              <w:spacing w:before="41"/>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F1779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4B489A76" w:rsidR="000E0A50" w:rsidRPr="00976075" w:rsidRDefault="00976075">
            <w:pPr>
              <w:pStyle w:val="TableParagraph"/>
              <w:spacing w:before="45" w:line="255" w:lineRule="exact"/>
              <w:ind w:left="39"/>
              <w:rPr>
                <w:rFonts w:asciiTheme="minorHAnsi" w:hAnsiTheme="minorHAnsi" w:cstheme="minorHAnsi"/>
                <w:i/>
                <w:iCs/>
              </w:rPr>
            </w:pPr>
            <w:r w:rsidRPr="00976075">
              <w:rPr>
                <w:rFonts w:asciiTheme="minorHAnsi" w:hAnsiTheme="minorHAnsi" w:cstheme="minorHAnsi"/>
                <w:i/>
                <w:iCs/>
                <w:color w:val="000000"/>
              </w:rPr>
              <w:t>£1,854.48 (10%)</w:t>
            </w:r>
          </w:p>
        </w:tc>
      </w:tr>
      <w:tr w:rsidR="000E0A50" w14:paraId="1812A5A6" w14:textId="77777777">
        <w:trPr>
          <w:trHeight w:val="405"/>
        </w:trPr>
        <w:tc>
          <w:tcPr>
            <w:tcW w:w="3720" w:type="dxa"/>
          </w:tcPr>
          <w:p w14:paraId="0F7F78A0" w14:textId="77777777" w:rsidR="000E0A50" w:rsidRDefault="00F1779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F1779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F1779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Pr="00E8696A" w:rsidRDefault="00F1779C">
            <w:pPr>
              <w:pStyle w:val="TableParagraph"/>
              <w:spacing w:before="46" w:line="235" w:lineRule="auto"/>
              <w:ind w:left="79" w:right="3"/>
              <w:rPr>
                <w:b/>
                <w:bCs/>
                <w:sz w:val="24"/>
              </w:rPr>
            </w:pPr>
            <w:r w:rsidRPr="00E8696A">
              <w:rPr>
                <w:b/>
                <w:bCs/>
                <w:color w:val="231F20"/>
                <w:sz w:val="24"/>
              </w:rPr>
              <w:t>Your school focus should be clear what</w:t>
            </w:r>
            <w:r w:rsidRPr="00E8696A">
              <w:rPr>
                <w:b/>
                <w:bCs/>
                <w:color w:val="231F20"/>
                <w:spacing w:val="-8"/>
                <w:sz w:val="24"/>
              </w:rPr>
              <w:t xml:space="preserve"> </w:t>
            </w:r>
            <w:r w:rsidRPr="00E8696A">
              <w:rPr>
                <w:b/>
                <w:bCs/>
                <w:color w:val="231F20"/>
                <w:sz w:val="24"/>
              </w:rPr>
              <w:t>you</w:t>
            </w:r>
            <w:r w:rsidRPr="00E8696A">
              <w:rPr>
                <w:b/>
                <w:bCs/>
                <w:color w:val="231F20"/>
                <w:spacing w:val="-9"/>
                <w:sz w:val="24"/>
              </w:rPr>
              <w:t xml:space="preserve"> </w:t>
            </w:r>
            <w:r w:rsidRPr="00E8696A">
              <w:rPr>
                <w:b/>
                <w:bCs/>
                <w:color w:val="231F20"/>
                <w:sz w:val="24"/>
              </w:rPr>
              <w:t>want</w:t>
            </w:r>
            <w:r w:rsidRPr="00E8696A">
              <w:rPr>
                <w:b/>
                <w:bCs/>
                <w:color w:val="231F20"/>
                <w:spacing w:val="-8"/>
                <w:sz w:val="24"/>
              </w:rPr>
              <w:t xml:space="preserve"> </w:t>
            </w:r>
            <w:r w:rsidRPr="00E8696A">
              <w:rPr>
                <w:b/>
                <w:bCs/>
                <w:color w:val="231F20"/>
                <w:sz w:val="24"/>
              </w:rPr>
              <w:t>the</w:t>
            </w:r>
            <w:r w:rsidRPr="00E8696A">
              <w:rPr>
                <w:b/>
                <w:bCs/>
                <w:color w:val="231F20"/>
                <w:spacing w:val="-8"/>
                <w:sz w:val="24"/>
              </w:rPr>
              <w:t xml:space="preserve"> </w:t>
            </w:r>
            <w:r w:rsidRPr="00E8696A">
              <w:rPr>
                <w:b/>
                <w:bCs/>
                <w:color w:val="231F20"/>
                <w:sz w:val="24"/>
              </w:rPr>
              <w:t>pupils</w:t>
            </w:r>
            <w:r w:rsidRPr="00E8696A">
              <w:rPr>
                <w:b/>
                <w:bCs/>
                <w:color w:val="231F20"/>
                <w:spacing w:val="-9"/>
                <w:sz w:val="24"/>
              </w:rPr>
              <w:t xml:space="preserve"> </w:t>
            </w:r>
            <w:r w:rsidRPr="00E8696A">
              <w:rPr>
                <w:b/>
                <w:bCs/>
                <w:color w:val="231F20"/>
                <w:sz w:val="24"/>
              </w:rPr>
              <w:t>to</w:t>
            </w:r>
            <w:r w:rsidRPr="00E8696A">
              <w:rPr>
                <w:b/>
                <w:bCs/>
                <w:color w:val="231F20"/>
                <w:spacing w:val="-9"/>
                <w:sz w:val="24"/>
              </w:rPr>
              <w:t xml:space="preserve"> </w:t>
            </w:r>
            <w:r w:rsidRPr="00E8696A">
              <w:rPr>
                <w:b/>
                <w:bCs/>
                <w:color w:val="231F20"/>
                <w:sz w:val="24"/>
              </w:rPr>
              <w:t>know and be able to do and about</w:t>
            </w:r>
          </w:p>
          <w:p w14:paraId="51F23480" w14:textId="77777777" w:rsidR="000E0A50" w:rsidRPr="00E8696A" w:rsidRDefault="00F1779C">
            <w:pPr>
              <w:pStyle w:val="TableParagraph"/>
              <w:spacing w:line="289" w:lineRule="exact"/>
              <w:ind w:left="79"/>
              <w:rPr>
                <w:b/>
                <w:bCs/>
                <w:sz w:val="24"/>
              </w:rPr>
            </w:pPr>
            <w:r w:rsidRPr="00E8696A">
              <w:rPr>
                <w:b/>
                <w:bCs/>
                <w:color w:val="231F20"/>
                <w:sz w:val="24"/>
              </w:rPr>
              <w:t>what</w:t>
            </w:r>
            <w:r w:rsidRPr="00E8696A">
              <w:rPr>
                <w:b/>
                <w:bCs/>
                <w:color w:val="231F20"/>
                <w:spacing w:val="-3"/>
                <w:sz w:val="24"/>
              </w:rPr>
              <w:t xml:space="preserve"> </w:t>
            </w:r>
            <w:r w:rsidRPr="00E8696A">
              <w:rPr>
                <w:b/>
                <w:bCs/>
                <w:color w:val="231F20"/>
                <w:sz w:val="24"/>
              </w:rPr>
              <w:t>they</w:t>
            </w:r>
            <w:r w:rsidRPr="00E8696A">
              <w:rPr>
                <w:b/>
                <w:bCs/>
                <w:color w:val="231F20"/>
                <w:spacing w:val="-3"/>
                <w:sz w:val="24"/>
              </w:rPr>
              <w:t xml:space="preserve"> </w:t>
            </w:r>
            <w:r w:rsidRPr="00E8696A">
              <w:rPr>
                <w:b/>
                <w:bCs/>
                <w:color w:val="231F20"/>
                <w:sz w:val="24"/>
              </w:rPr>
              <w:t>need</w:t>
            </w:r>
            <w:r w:rsidRPr="00E8696A">
              <w:rPr>
                <w:b/>
                <w:bCs/>
                <w:color w:val="231F20"/>
                <w:spacing w:val="-3"/>
                <w:sz w:val="24"/>
              </w:rPr>
              <w:t xml:space="preserve"> </w:t>
            </w:r>
            <w:r w:rsidRPr="00E8696A">
              <w:rPr>
                <w:b/>
                <w:bCs/>
                <w:color w:val="231F20"/>
                <w:sz w:val="24"/>
              </w:rPr>
              <w:t>to</w:t>
            </w:r>
            <w:r w:rsidRPr="00E8696A">
              <w:rPr>
                <w:b/>
                <w:bCs/>
                <w:color w:val="231F20"/>
                <w:spacing w:val="-4"/>
                <w:sz w:val="24"/>
              </w:rPr>
              <w:t xml:space="preserve"> </w:t>
            </w:r>
            <w:r w:rsidRPr="00E8696A">
              <w:rPr>
                <w:b/>
                <w:bCs/>
                <w:color w:val="231F20"/>
                <w:sz w:val="24"/>
              </w:rPr>
              <w:t>learn</w:t>
            </w:r>
            <w:r w:rsidRPr="00E8696A">
              <w:rPr>
                <w:b/>
                <w:bCs/>
                <w:color w:val="231F20"/>
                <w:spacing w:val="-3"/>
                <w:sz w:val="24"/>
              </w:rPr>
              <w:t xml:space="preserve"> </w:t>
            </w:r>
            <w:r w:rsidRPr="00E8696A">
              <w:rPr>
                <w:b/>
                <w:bCs/>
                <w:color w:val="231F20"/>
                <w:sz w:val="24"/>
              </w:rPr>
              <w:t>and</w:t>
            </w:r>
            <w:r w:rsidRPr="00E8696A">
              <w:rPr>
                <w:b/>
                <w:bCs/>
                <w:color w:val="231F20"/>
                <w:spacing w:val="-3"/>
                <w:sz w:val="24"/>
              </w:rPr>
              <w:t xml:space="preserve"> </w:t>
            </w:r>
            <w:r w:rsidRPr="00E8696A">
              <w:rPr>
                <w:b/>
                <w:bCs/>
                <w:color w:val="231F20"/>
                <w:spacing w:val="-5"/>
                <w:sz w:val="24"/>
              </w:rPr>
              <w:t>to</w:t>
            </w:r>
          </w:p>
          <w:p w14:paraId="53D4E598" w14:textId="77777777" w:rsidR="000E0A50" w:rsidRPr="00E8696A" w:rsidRDefault="00F1779C">
            <w:pPr>
              <w:pStyle w:val="TableParagraph"/>
              <w:spacing w:line="256" w:lineRule="exact"/>
              <w:ind w:left="79"/>
              <w:rPr>
                <w:b/>
                <w:bCs/>
                <w:sz w:val="24"/>
              </w:rPr>
            </w:pPr>
            <w:r w:rsidRPr="00E8696A">
              <w:rPr>
                <w:b/>
                <w:bCs/>
                <w:color w:val="231F20"/>
                <w:sz w:val="24"/>
              </w:rPr>
              <w:t>consolidate</w:t>
            </w:r>
            <w:r w:rsidRPr="00E8696A">
              <w:rPr>
                <w:b/>
                <w:bCs/>
                <w:color w:val="231F20"/>
                <w:spacing w:val="-11"/>
                <w:sz w:val="24"/>
              </w:rPr>
              <w:t xml:space="preserve"> </w:t>
            </w:r>
            <w:r w:rsidRPr="00E8696A">
              <w:rPr>
                <w:b/>
                <w:bCs/>
                <w:color w:val="231F20"/>
                <w:sz w:val="24"/>
              </w:rPr>
              <w:t>through</w:t>
            </w:r>
            <w:r w:rsidRPr="00E8696A">
              <w:rPr>
                <w:b/>
                <w:bCs/>
                <w:color w:val="231F20"/>
                <w:spacing w:val="-11"/>
                <w:sz w:val="24"/>
              </w:rPr>
              <w:t xml:space="preserve"> </w:t>
            </w:r>
            <w:r w:rsidRPr="00E8696A">
              <w:rPr>
                <w:b/>
                <w:bCs/>
                <w:color w:val="231F20"/>
                <w:spacing w:val="-2"/>
                <w:sz w:val="24"/>
              </w:rPr>
              <w:t>practice:</w:t>
            </w:r>
          </w:p>
        </w:tc>
        <w:tc>
          <w:tcPr>
            <w:tcW w:w="3600" w:type="dxa"/>
          </w:tcPr>
          <w:p w14:paraId="2978E2EB" w14:textId="77777777" w:rsidR="000E0A50" w:rsidRPr="00E8696A" w:rsidRDefault="00F1779C">
            <w:pPr>
              <w:pStyle w:val="TableParagraph"/>
              <w:spacing w:before="46" w:line="235" w:lineRule="auto"/>
              <w:rPr>
                <w:b/>
                <w:bCs/>
                <w:sz w:val="24"/>
              </w:rPr>
            </w:pPr>
            <w:r w:rsidRPr="00E8696A">
              <w:rPr>
                <w:b/>
                <w:bCs/>
                <w:color w:val="231F20"/>
                <w:sz w:val="24"/>
              </w:rPr>
              <w:t>Make</w:t>
            </w:r>
            <w:r w:rsidRPr="00E8696A">
              <w:rPr>
                <w:b/>
                <w:bCs/>
                <w:color w:val="231F20"/>
                <w:spacing w:val="-12"/>
                <w:sz w:val="24"/>
              </w:rPr>
              <w:t xml:space="preserve"> </w:t>
            </w:r>
            <w:r w:rsidRPr="00E8696A">
              <w:rPr>
                <w:b/>
                <w:bCs/>
                <w:color w:val="231F20"/>
                <w:sz w:val="24"/>
              </w:rPr>
              <w:t>sure</w:t>
            </w:r>
            <w:r w:rsidRPr="00E8696A">
              <w:rPr>
                <w:b/>
                <w:bCs/>
                <w:color w:val="231F20"/>
                <w:spacing w:val="-12"/>
                <w:sz w:val="24"/>
              </w:rPr>
              <w:t xml:space="preserve"> </w:t>
            </w:r>
            <w:r w:rsidRPr="00E8696A">
              <w:rPr>
                <w:b/>
                <w:bCs/>
                <w:color w:val="231F20"/>
                <w:sz w:val="24"/>
              </w:rPr>
              <w:t>your</w:t>
            </w:r>
            <w:r w:rsidRPr="00E8696A">
              <w:rPr>
                <w:b/>
                <w:bCs/>
                <w:color w:val="231F20"/>
                <w:spacing w:val="-12"/>
                <w:sz w:val="24"/>
              </w:rPr>
              <w:t xml:space="preserve"> </w:t>
            </w:r>
            <w:r w:rsidRPr="00E8696A">
              <w:rPr>
                <w:b/>
                <w:bCs/>
                <w:color w:val="231F20"/>
                <w:sz w:val="24"/>
              </w:rPr>
              <w:t>actions</w:t>
            </w:r>
            <w:r w:rsidRPr="00E8696A">
              <w:rPr>
                <w:b/>
                <w:bCs/>
                <w:color w:val="231F20"/>
                <w:spacing w:val="-12"/>
                <w:sz w:val="24"/>
              </w:rPr>
              <w:t xml:space="preserve"> </w:t>
            </w:r>
            <w:r w:rsidRPr="00E8696A">
              <w:rPr>
                <w:b/>
                <w:bCs/>
                <w:color w:val="231F20"/>
                <w:sz w:val="24"/>
              </w:rPr>
              <w:t>to</w:t>
            </w:r>
            <w:r w:rsidRPr="00E8696A">
              <w:rPr>
                <w:b/>
                <w:bCs/>
                <w:color w:val="231F20"/>
                <w:spacing w:val="-12"/>
                <w:sz w:val="24"/>
              </w:rPr>
              <w:t xml:space="preserve"> </w:t>
            </w:r>
            <w:r w:rsidRPr="00E8696A">
              <w:rPr>
                <w:b/>
                <w:bCs/>
                <w:color w:val="231F20"/>
                <w:sz w:val="24"/>
              </w:rPr>
              <w:t>achieve are linked to your intentions:</w:t>
            </w:r>
          </w:p>
        </w:tc>
        <w:tc>
          <w:tcPr>
            <w:tcW w:w="1616" w:type="dxa"/>
          </w:tcPr>
          <w:p w14:paraId="1DA61E06" w14:textId="77777777" w:rsidR="000E0A50" w:rsidRPr="00E8696A" w:rsidRDefault="00F1779C">
            <w:pPr>
              <w:pStyle w:val="TableParagraph"/>
              <w:spacing w:before="46" w:line="235" w:lineRule="auto"/>
              <w:ind w:right="557"/>
              <w:rPr>
                <w:b/>
                <w:bCs/>
                <w:sz w:val="24"/>
              </w:rPr>
            </w:pPr>
            <w:r w:rsidRPr="00E8696A">
              <w:rPr>
                <w:b/>
                <w:bCs/>
                <w:color w:val="231F20"/>
                <w:spacing w:val="-2"/>
                <w:sz w:val="24"/>
              </w:rPr>
              <w:t>Funding allocated:</w:t>
            </w:r>
          </w:p>
        </w:tc>
        <w:tc>
          <w:tcPr>
            <w:tcW w:w="3307" w:type="dxa"/>
          </w:tcPr>
          <w:p w14:paraId="08DA9F0E" w14:textId="77777777" w:rsidR="000E0A50" w:rsidRPr="00E8696A" w:rsidRDefault="00F1779C">
            <w:pPr>
              <w:pStyle w:val="TableParagraph"/>
              <w:spacing w:before="46" w:line="235" w:lineRule="auto"/>
              <w:ind w:right="267"/>
              <w:rPr>
                <w:b/>
                <w:bCs/>
                <w:sz w:val="24"/>
              </w:rPr>
            </w:pPr>
            <w:r w:rsidRPr="00E8696A">
              <w:rPr>
                <w:b/>
                <w:bCs/>
                <w:color w:val="231F20"/>
                <w:sz w:val="24"/>
              </w:rPr>
              <w:t>Evidence</w:t>
            </w:r>
            <w:r w:rsidRPr="00E8696A">
              <w:rPr>
                <w:b/>
                <w:bCs/>
                <w:color w:val="231F20"/>
                <w:spacing w:val="-12"/>
                <w:sz w:val="24"/>
              </w:rPr>
              <w:t xml:space="preserve"> </w:t>
            </w:r>
            <w:r w:rsidRPr="00E8696A">
              <w:rPr>
                <w:b/>
                <w:bCs/>
                <w:color w:val="231F20"/>
                <w:sz w:val="24"/>
              </w:rPr>
              <w:t>of</w:t>
            </w:r>
            <w:r w:rsidRPr="00E8696A">
              <w:rPr>
                <w:b/>
                <w:bCs/>
                <w:color w:val="231F20"/>
                <w:spacing w:val="-13"/>
                <w:sz w:val="24"/>
              </w:rPr>
              <w:t xml:space="preserve"> </w:t>
            </w:r>
            <w:r w:rsidRPr="00E8696A">
              <w:rPr>
                <w:b/>
                <w:bCs/>
                <w:color w:val="231F20"/>
                <w:sz w:val="24"/>
              </w:rPr>
              <w:t>impact:</w:t>
            </w:r>
            <w:r w:rsidRPr="00E8696A">
              <w:rPr>
                <w:b/>
                <w:bCs/>
                <w:color w:val="231F20"/>
                <w:spacing w:val="-13"/>
                <w:sz w:val="24"/>
              </w:rPr>
              <w:t xml:space="preserve"> </w:t>
            </w:r>
            <w:r w:rsidRPr="00E8696A">
              <w:rPr>
                <w:b/>
                <w:bCs/>
                <w:color w:val="231F20"/>
                <w:sz w:val="24"/>
              </w:rPr>
              <w:t>what</w:t>
            </w:r>
            <w:r w:rsidRPr="00E8696A">
              <w:rPr>
                <w:b/>
                <w:bCs/>
                <w:color w:val="231F20"/>
                <w:spacing w:val="-12"/>
                <w:sz w:val="24"/>
              </w:rPr>
              <w:t xml:space="preserve"> </w:t>
            </w:r>
            <w:r w:rsidRPr="00E8696A">
              <w:rPr>
                <w:b/>
                <w:bCs/>
                <w:color w:val="231F20"/>
                <w:sz w:val="24"/>
              </w:rPr>
              <w:t xml:space="preserve">do pupils now know and what can they now do? What has </w:t>
            </w:r>
            <w:r w:rsidRPr="00E8696A">
              <w:rPr>
                <w:b/>
                <w:bCs/>
                <w:color w:val="231F20"/>
                <w:spacing w:val="-2"/>
                <w:sz w:val="24"/>
              </w:rPr>
              <w:t>changed?:</w:t>
            </w:r>
          </w:p>
        </w:tc>
        <w:tc>
          <w:tcPr>
            <w:tcW w:w="3134" w:type="dxa"/>
          </w:tcPr>
          <w:p w14:paraId="46148B84" w14:textId="77777777" w:rsidR="000E0A50" w:rsidRPr="00E8696A" w:rsidRDefault="00F1779C">
            <w:pPr>
              <w:pStyle w:val="TableParagraph"/>
              <w:spacing w:before="46" w:line="235" w:lineRule="auto"/>
              <w:rPr>
                <w:b/>
                <w:bCs/>
                <w:sz w:val="24"/>
              </w:rPr>
            </w:pPr>
            <w:r w:rsidRPr="00E8696A">
              <w:rPr>
                <w:b/>
                <w:bCs/>
                <w:color w:val="231F20"/>
                <w:sz w:val="24"/>
              </w:rPr>
              <w:t>Sustainability</w:t>
            </w:r>
            <w:r w:rsidRPr="00E8696A">
              <w:rPr>
                <w:b/>
                <w:bCs/>
                <w:color w:val="231F20"/>
                <w:spacing w:val="-14"/>
                <w:sz w:val="24"/>
              </w:rPr>
              <w:t xml:space="preserve"> </w:t>
            </w:r>
            <w:r w:rsidRPr="00E8696A">
              <w:rPr>
                <w:b/>
                <w:bCs/>
                <w:color w:val="231F20"/>
                <w:sz w:val="24"/>
              </w:rPr>
              <w:t>and</w:t>
            </w:r>
            <w:r w:rsidRPr="00E8696A">
              <w:rPr>
                <w:b/>
                <w:bCs/>
                <w:color w:val="231F20"/>
                <w:spacing w:val="-14"/>
                <w:sz w:val="24"/>
              </w:rPr>
              <w:t xml:space="preserve"> </w:t>
            </w:r>
            <w:r w:rsidRPr="00E8696A">
              <w:rPr>
                <w:b/>
                <w:bCs/>
                <w:color w:val="231F20"/>
                <w:sz w:val="24"/>
              </w:rPr>
              <w:t>suggested next steps:</w:t>
            </w:r>
          </w:p>
        </w:tc>
      </w:tr>
      <w:tr w:rsidR="00065F41" w14:paraId="749EEA5E" w14:textId="77777777">
        <w:trPr>
          <w:trHeight w:val="1690"/>
        </w:trPr>
        <w:tc>
          <w:tcPr>
            <w:tcW w:w="3720" w:type="dxa"/>
          </w:tcPr>
          <w:p w14:paraId="527117E1" w14:textId="77777777" w:rsidR="00065F41" w:rsidRPr="00E8696A" w:rsidRDefault="00065F41" w:rsidP="00065F41">
            <w:pPr>
              <w:pStyle w:val="TableParagraph"/>
              <w:ind w:left="0"/>
              <w:rPr>
                <w:rFonts w:asciiTheme="minorHAnsi" w:hAnsiTheme="minorHAnsi" w:cstheme="minorHAnsi"/>
                <w:i/>
                <w:iCs/>
              </w:rPr>
            </w:pPr>
            <w:r w:rsidRPr="00E8696A">
              <w:rPr>
                <w:rFonts w:asciiTheme="minorHAnsi" w:hAnsiTheme="minorHAnsi" w:cstheme="minorHAnsi"/>
                <w:i/>
                <w:iCs/>
              </w:rPr>
              <w:t>Sports Coach employed as early intervention to teach age-appropriate PE skills to enhance hand-eye coordination as this links to pupils’ development and progress in fine motor skills.</w:t>
            </w:r>
          </w:p>
          <w:p w14:paraId="497E973A" w14:textId="77777777" w:rsidR="009929EB" w:rsidRPr="00E8696A" w:rsidRDefault="009929EB" w:rsidP="009929EB">
            <w:pPr>
              <w:rPr>
                <w:rFonts w:asciiTheme="minorHAnsi" w:hAnsiTheme="minorHAnsi" w:cstheme="minorHAnsi"/>
                <w:i/>
                <w:iCs/>
              </w:rPr>
            </w:pPr>
          </w:p>
          <w:p w14:paraId="76DA3343" w14:textId="77777777" w:rsidR="009929EB" w:rsidRPr="00E8696A" w:rsidRDefault="009929EB" w:rsidP="009929EB">
            <w:pPr>
              <w:rPr>
                <w:rFonts w:asciiTheme="minorHAnsi" w:hAnsiTheme="minorHAnsi" w:cstheme="minorHAnsi"/>
                <w:i/>
                <w:iCs/>
              </w:rPr>
            </w:pPr>
          </w:p>
          <w:p w14:paraId="538DD7E6" w14:textId="77777777" w:rsidR="009929EB" w:rsidRPr="00E8696A" w:rsidRDefault="009929EB" w:rsidP="009929EB">
            <w:pPr>
              <w:rPr>
                <w:rFonts w:asciiTheme="minorHAnsi" w:hAnsiTheme="minorHAnsi" w:cstheme="minorHAnsi"/>
                <w:i/>
                <w:iCs/>
              </w:rPr>
            </w:pPr>
          </w:p>
          <w:p w14:paraId="3CA1CDE8" w14:textId="77777777" w:rsidR="009929EB" w:rsidRPr="00E8696A" w:rsidRDefault="009929EB" w:rsidP="009929EB">
            <w:pPr>
              <w:rPr>
                <w:rFonts w:asciiTheme="minorHAnsi" w:hAnsiTheme="minorHAnsi" w:cstheme="minorHAnsi"/>
                <w:i/>
                <w:iCs/>
              </w:rPr>
            </w:pPr>
          </w:p>
          <w:p w14:paraId="4FF16552" w14:textId="77777777" w:rsidR="00F44E04" w:rsidRPr="00E8696A" w:rsidRDefault="00F44E04" w:rsidP="00F44E04">
            <w:pPr>
              <w:rPr>
                <w:rFonts w:asciiTheme="minorHAnsi" w:hAnsiTheme="minorHAnsi" w:cstheme="minorHAnsi"/>
                <w:i/>
                <w:iCs/>
              </w:rPr>
            </w:pPr>
            <w:r w:rsidRPr="00E8696A">
              <w:rPr>
                <w:rFonts w:asciiTheme="minorHAnsi" w:hAnsiTheme="minorHAnsi" w:cstheme="minorHAnsi"/>
                <w:i/>
                <w:iCs/>
              </w:rPr>
              <w:t>Pupils to experience a fun and enjoyable Sports Day each June.</w:t>
            </w:r>
          </w:p>
          <w:p w14:paraId="0EE7356E" w14:textId="77777777" w:rsidR="009929EB" w:rsidRPr="00E8696A" w:rsidRDefault="009929EB" w:rsidP="009929EB">
            <w:pPr>
              <w:rPr>
                <w:rFonts w:asciiTheme="minorHAnsi" w:hAnsiTheme="minorHAnsi" w:cstheme="minorHAnsi"/>
                <w:i/>
                <w:iCs/>
              </w:rPr>
            </w:pPr>
          </w:p>
          <w:p w14:paraId="091AFC1D" w14:textId="77777777" w:rsidR="009929EB" w:rsidRPr="00E8696A" w:rsidRDefault="009929EB" w:rsidP="009929EB">
            <w:pPr>
              <w:rPr>
                <w:rFonts w:asciiTheme="minorHAnsi" w:hAnsiTheme="minorHAnsi" w:cstheme="minorHAnsi"/>
                <w:i/>
                <w:iCs/>
              </w:rPr>
            </w:pPr>
          </w:p>
          <w:p w14:paraId="0CF50BC4" w14:textId="77777777" w:rsidR="00F60D8C" w:rsidRPr="00E8696A" w:rsidRDefault="00F60D8C" w:rsidP="00F60D8C">
            <w:pPr>
              <w:rPr>
                <w:rFonts w:asciiTheme="minorHAnsi" w:hAnsiTheme="minorHAnsi" w:cstheme="minorHAnsi"/>
                <w:i/>
                <w:iCs/>
              </w:rPr>
            </w:pPr>
          </w:p>
          <w:p w14:paraId="053AF3E2" w14:textId="77777777" w:rsidR="00F60D8C" w:rsidRPr="00E8696A" w:rsidRDefault="00F60D8C" w:rsidP="00F60D8C">
            <w:pPr>
              <w:rPr>
                <w:rFonts w:asciiTheme="minorHAnsi" w:hAnsiTheme="minorHAnsi" w:cstheme="minorHAnsi"/>
                <w:i/>
                <w:iCs/>
              </w:rPr>
            </w:pPr>
          </w:p>
          <w:p w14:paraId="52A5330A" w14:textId="77777777" w:rsidR="00F60D8C" w:rsidRPr="00E8696A" w:rsidRDefault="00F60D8C" w:rsidP="00F60D8C">
            <w:pPr>
              <w:rPr>
                <w:rFonts w:asciiTheme="minorHAnsi" w:hAnsiTheme="minorHAnsi" w:cstheme="minorHAnsi"/>
                <w:i/>
                <w:iCs/>
              </w:rPr>
            </w:pPr>
          </w:p>
          <w:p w14:paraId="79D5BD62" w14:textId="77777777" w:rsidR="00F60D8C" w:rsidRPr="00E8696A" w:rsidRDefault="00F60D8C" w:rsidP="00F60D8C">
            <w:pPr>
              <w:rPr>
                <w:rFonts w:asciiTheme="minorHAnsi" w:hAnsiTheme="minorHAnsi" w:cstheme="minorHAnsi"/>
                <w:i/>
                <w:iCs/>
              </w:rPr>
            </w:pPr>
          </w:p>
          <w:p w14:paraId="337E8652" w14:textId="77777777" w:rsidR="00F60D8C" w:rsidRPr="00E8696A" w:rsidRDefault="00F60D8C" w:rsidP="00F60D8C">
            <w:pPr>
              <w:rPr>
                <w:rFonts w:asciiTheme="minorHAnsi" w:hAnsiTheme="minorHAnsi" w:cstheme="minorHAnsi"/>
                <w:i/>
                <w:iCs/>
              </w:rPr>
            </w:pPr>
            <w:r w:rsidRPr="00E8696A">
              <w:rPr>
                <w:rFonts w:asciiTheme="minorHAnsi" w:hAnsiTheme="minorHAnsi" w:cstheme="minorHAnsi"/>
                <w:i/>
                <w:iCs/>
              </w:rPr>
              <w:t>Playground PALS receive training from PE Teacher to facilitate activities, games and competitions at lunchtime.</w:t>
            </w:r>
          </w:p>
          <w:p w14:paraId="338C3ED7" w14:textId="5A34B91A" w:rsidR="00F60D8C" w:rsidRPr="00E8696A" w:rsidRDefault="00F60D8C" w:rsidP="00F60D8C">
            <w:pPr>
              <w:rPr>
                <w:rFonts w:asciiTheme="minorHAnsi" w:hAnsiTheme="minorHAnsi" w:cstheme="minorHAnsi"/>
                <w:i/>
                <w:iCs/>
              </w:rPr>
            </w:pPr>
          </w:p>
        </w:tc>
        <w:tc>
          <w:tcPr>
            <w:tcW w:w="3600" w:type="dxa"/>
          </w:tcPr>
          <w:p w14:paraId="12A7EE71" w14:textId="77777777" w:rsidR="00065F41" w:rsidRPr="00E8696A" w:rsidRDefault="00065F41" w:rsidP="00065F41">
            <w:pPr>
              <w:pStyle w:val="TableParagraph"/>
              <w:ind w:left="0"/>
              <w:rPr>
                <w:rFonts w:asciiTheme="minorHAnsi" w:hAnsiTheme="minorHAnsi" w:cstheme="minorHAnsi"/>
                <w:i/>
                <w:iCs/>
              </w:rPr>
            </w:pPr>
            <w:r w:rsidRPr="00E8696A">
              <w:rPr>
                <w:rFonts w:asciiTheme="minorHAnsi" w:hAnsiTheme="minorHAnsi" w:cstheme="minorHAnsi"/>
                <w:i/>
                <w:iCs/>
              </w:rPr>
              <w:t>Pupils to take part in various sporting activities, building up age-appropriate skills on a weekly basis. Sports coach employed three times a week.</w:t>
            </w:r>
          </w:p>
          <w:p w14:paraId="10580400" w14:textId="77777777" w:rsidR="006674A4" w:rsidRPr="00E8696A" w:rsidRDefault="006674A4" w:rsidP="006674A4">
            <w:pPr>
              <w:rPr>
                <w:rFonts w:asciiTheme="minorHAnsi" w:hAnsiTheme="minorHAnsi" w:cstheme="minorHAnsi"/>
                <w:i/>
                <w:iCs/>
              </w:rPr>
            </w:pPr>
          </w:p>
          <w:p w14:paraId="1C46718A" w14:textId="77777777" w:rsidR="006674A4" w:rsidRPr="00E8696A" w:rsidRDefault="006674A4" w:rsidP="006674A4">
            <w:pPr>
              <w:rPr>
                <w:rFonts w:asciiTheme="minorHAnsi" w:hAnsiTheme="minorHAnsi" w:cstheme="minorHAnsi"/>
                <w:i/>
                <w:iCs/>
              </w:rPr>
            </w:pPr>
          </w:p>
          <w:p w14:paraId="70BEED50" w14:textId="77777777" w:rsidR="006674A4" w:rsidRPr="00E8696A" w:rsidRDefault="006674A4" w:rsidP="006674A4">
            <w:pPr>
              <w:rPr>
                <w:rFonts w:asciiTheme="minorHAnsi" w:hAnsiTheme="minorHAnsi" w:cstheme="minorHAnsi"/>
                <w:i/>
                <w:iCs/>
              </w:rPr>
            </w:pPr>
          </w:p>
          <w:p w14:paraId="73F0BF2C" w14:textId="77777777" w:rsidR="006674A4" w:rsidRPr="00E8696A" w:rsidRDefault="006674A4" w:rsidP="006674A4">
            <w:pPr>
              <w:rPr>
                <w:rFonts w:asciiTheme="minorHAnsi" w:hAnsiTheme="minorHAnsi" w:cstheme="minorHAnsi"/>
                <w:i/>
                <w:iCs/>
              </w:rPr>
            </w:pPr>
          </w:p>
          <w:p w14:paraId="1EB45ECE" w14:textId="77777777" w:rsidR="006674A4" w:rsidRPr="00E8696A" w:rsidRDefault="006674A4" w:rsidP="006674A4">
            <w:pPr>
              <w:rPr>
                <w:rFonts w:asciiTheme="minorHAnsi" w:hAnsiTheme="minorHAnsi" w:cstheme="minorHAnsi"/>
                <w:i/>
                <w:iCs/>
              </w:rPr>
            </w:pPr>
          </w:p>
          <w:p w14:paraId="08A5D5FD" w14:textId="77777777" w:rsidR="006674A4" w:rsidRPr="00E8696A" w:rsidRDefault="006674A4" w:rsidP="006674A4">
            <w:pPr>
              <w:rPr>
                <w:rFonts w:asciiTheme="minorHAnsi" w:hAnsiTheme="minorHAnsi" w:cstheme="minorHAnsi"/>
                <w:i/>
                <w:iCs/>
              </w:rPr>
            </w:pPr>
            <w:r w:rsidRPr="00E8696A">
              <w:rPr>
                <w:rFonts w:asciiTheme="minorHAnsi" w:hAnsiTheme="minorHAnsi" w:cstheme="minorHAnsi"/>
                <w:i/>
                <w:iCs/>
              </w:rPr>
              <w:t>Pupils to take part in various sports as shown in video link:</w:t>
            </w:r>
          </w:p>
          <w:p w14:paraId="5D0EF385" w14:textId="77777777" w:rsidR="006674A4" w:rsidRPr="00E8696A" w:rsidRDefault="00C90AEC" w:rsidP="006674A4">
            <w:pPr>
              <w:rPr>
                <w:rFonts w:asciiTheme="minorHAnsi" w:hAnsiTheme="minorHAnsi" w:cstheme="minorHAnsi"/>
                <w:i/>
                <w:iCs/>
              </w:rPr>
            </w:pPr>
            <w:hyperlink r:id="rId13" w:history="1">
              <w:r w:rsidR="006674A4" w:rsidRPr="00E8696A">
                <w:rPr>
                  <w:rFonts w:asciiTheme="minorHAnsi" w:hAnsiTheme="minorHAnsi" w:cstheme="minorHAnsi"/>
                  <w:i/>
                  <w:iCs/>
                  <w:color w:val="0000FF"/>
                  <w:u w:val="single"/>
                </w:rPr>
                <w:t>Sports Day 1.MOV (sharepoint.com)</w:t>
              </w:r>
            </w:hyperlink>
          </w:p>
          <w:p w14:paraId="4BC497F0" w14:textId="77777777" w:rsidR="006674A4" w:rsidRPr="00E8696A" w:rsidRDefault="006674A4" w:rsidP="006674A4">
            <w:pPr>
              <w:rPr>
                <w:rFonts w:asciiTheme="minorHAnsi" w:hAnsiTheme="minorHAnsi" w:cstheme="minorHAnsi"/>
                <w:i/>
                <w:iCs/>
              </w:rPr>
            </w:pPr>
          </w:p>
          <w:p w14:paraId="04605D53" w14:textId="77777777" w:rsidR="00BF2A34" w:rsidRPr="00E8696A" w:rsidRDefault="00BF2A34" w:rsidP="00BF2A34">
            <w:pPr>
              <w:rPr>
                <w:rFonts w:asciiTheme="minorHAnsi" w:hAnsiTheme="minorHAnsi" w:cstheme="minorHAnsi"/>
                <w:i/>
                <w:iCs/>
              </w:rPr>
            </w:pPr>
          </w:p>
          <w:p w14:paraId="234C8ADF" w14:textId="77777777" w:rsidR="00BF2A34" w:rsidRPr="00E8696A" w:rsidRDefault="00BF2A34" w:rsidP="00BF2A34">
            <w:pPr>
              <w:rPr>
                <w:rFonts w:asciiTheme="minorHAnsi" w:hAnsiTheme="minorHAnsi" w:cstheme="minorHAnsi"/>
                <w:i/>
                <w:iCs/>
              </w:rPr>
            </w:pPr>
          </w:p>
          <w:p w14:paraId="071D15BC" w14:textId="77777777" w:rsidR="00BF2A34" w:rsidRPr="00E8696A" w:rsidRDefault="00BF2A34" w:rsidP="00BF2A34">
            <w:pPr>
              <w:rPr>
                <w:rFonts w:asciiTheme="minorHAnsi" w:hAnsiTheme="minorHAnsi" w:cstheme="minorHAnsi"/>
                <w:i/>
                <w:iCs/>
              </w:rPr>
            </w:pPr>
          </w:p>
          <w:p w14:paraId="43853CD3" w14:textId="77777777" w:rsidR="00BF2A34" w:rsidRPr="00E8696A" w:rsidRDefault="00BF2A34" w:rsidP="00BF2A34">
            <w:pPr>
              <w:rPr>
                <w:rFonts w:asciiTheme="minorHAnsi" w:hAnsiTheme="minorHAnsi" w:cstheme="minorHAnsi"/>
                <w:i/>
                <w:iCs/>
              </w:rPr>
            </w:pPr>
          </w:p>
          <w:p w14:paraId="785E2AC1" w14:textId="77777777" w:rsidR="00BF2A34" w:rsidRPr="00E8696A" w:rsidRDefault="00BF2A34" w:rsidP="00BF2A34">
            <w:pPr>
              <w:rPr>
                <w:rFonts w:asciiTheme="minorHAnsi" w:hAnsiTheme="minorHAnsi" w:cstheme="minorHAnsi"/>
                <w:i/>
                <w:iCs/>
              </w:rPr>
            </w:pPr>
            <w:r w:rsidRPr="00E8696A">
              <w:rPr>
                <w:rFonts w:asciiTheme="minorHAnsi" w:hAnsiTheme="minorHAnsi" w:cstheme="minorHAnsi"/>
                <w:i/>
                <w:iCs/>
              </w:rPr>
              <w:t>Playground PALS to receive training in the Autumn Term to learn how to run activities, games and competitions at lunchtimes for younger pupils.</w:t>
            </w:r>
          </w:p>
          <w:p w14:paraId="26539E77" w14:textId="234676E7" w:rsidR="00BF2A34" w:rsidRPr="00E8696A" w:rsidRDefault="00BF2A34" w:rsidP="00BF2A34">
            <w:pPr>
              <w:rPr>
                <w:rFonts w:asciiTheme="minorHAnsi" w:hAnsiTheme="minorHAnsi" w:cstheme="minorHAnsi"/>
                <w:i/>
                <w:iCs/>
              </w:rPr>
            </w:pPr>
          </w:p>
        </w:tc>
        <w:tc>
          <w:tcPr>
            <w:tcW w:w="1616" w:type="dxa"/>
          </w:tcPr>
          <w:p w14:paraId="7346D2D0" w14:textId="77777777" w:rsidR="00065F41" w:rsidRPr="00E8696A" w:rsidRDefault="00065F41" w:rsidP="00065F41">
            <w:pPr>
              <w:pStyle w:val="TableParagraph"/>
              <w:spacing w:before="171"/>
              <w:ind w:left="45"/>
              <w:rPr>
                <w:rFonts w:asciiTheme="minorHAnsi" w:hAnsiTheme="minorHAnsi" w:cstheme="minorHAnsi"/>
                <w:i/>
                <w:iCs/>
              </w:rPr>
            </w:pPr>
            <w:r w:rsidRPr="00E8696A">
              <w:rPr>
                <w:rFonts w:asciiTheme="minorHAnsi" w:hAnsiTheme="minorHAnsi" w:cstheme="minorHAnsi"/>
                <w:i/>
                <w:iCs/>
              </w:rPr>
              <w:t>£1,474.64</w:t>
            </w:r>
          </w:p>
          <w:p w14:paraId="7FB02F3A" w14:textId="77777777" w:rsidR="006674A4" w:rsidRPr="00E8696A" w:rsidRDefault="006674A4" w:rsidP="006674A4">
            <w:pPr>
              <w:rPr>
                <w:rFonts w:asciiTheme="minorHAnsi" w:hAnsiTheme="minorHAnsi" w:cstheme="minorHAnsi"/>
                <w:i/>
                <w:iCs/>
              </w:rPr>
            </w:pPr>
          </w:p>
          <w:p w14:paraId="116E6A59" w14:textId="77777777" w:rsidR="006674A4" w:rsidRPr="00E8696A" w:rsidRDefault="006674A4" w:rsidP="006674A4">
            <w:pPr>
              <w:rPr>
                <w:rFonts w:asciiTheme="minorHAnsi" w:hAnsiTheme="minorHAnsi" w:cstheme="minorHAnsi"/>
                <w:i/>
                <w:iCs/>
              </w:rPr>
            </w:pPr>
          </w:p>
          <w:p w14:paraId="1E0C51CB" w14:textId="77777777" w:rsidR="006674A4" w:rsidRPr="00E8696A" w:rsidRDefault="006674A4" w:rsidP="006674A4">
            <w:pPr>
              <w:rPr>
                <w:rFonts w:asciiTheme="minorHAnsi" w:hAnsiTheme="minorHAnsi" w:cstheme="minorHAnsi"/>
                <w:i/>
                <w:iCs/>
              </w:rPr>
            </w:pPr>
          </w:p>
          <w:p w14:paraId="7EEC1736" w14:textId="77777777" w:rsidR="006674A4" w:rsidRPr="00E8696A" w:rsidRDefault="006674A4" w:rsidP="006674A4">
            <w:pPr>
              <w:rPr>
                <w:rFonts w:asciiTheme="minorHAnsi" w:hAnsiTheme="minorHAnsi" w:cstheme="minorHAnsi"/>
                <w:i/>
                <w:iCs/>
              </w:rPr>
            </w:pPr>
          </w:p>
          <w:p w14:paraId="30B852B0" w14:textId="77777777" w:rsidR="006674A4" w:rsidRPr="00E8696A" w:rsidRDefault="006674A4" w:rsidP="006674A4">
            <w:pPr>
              <w:rPr>
                <w:rFonts w:asciiTheme="minorHAnsi" w:hAnsiTheme="minorHAnsi" w:cstheme="minorHAnsi"/>
                <w:i/>
                <w:iCs/>
              </w:rPr>
            </w:pPr>
          </w:p>
          <w:p w14:paraId="4F1CCFB6" w14:textId="77777777" w:rsidR="006674A4" w:rsidRPr="00E8696A" w:rsidRDefault="006674A4" w:rsidP="006674A4">
            <w:pPr>
              <w:rPr>
                <w:rFonts w:asciiTheme="minorHAnsi" w:hAnsiTheme="minorHAnsi" w:cstheme="minorHAnsi"/>
                <w:i/>
                <w:iCs/>
              </w:rPr>
            </w:pPr>
          </w:p>
          <w:p w14:paraId="44820821" w14:textId="77777777" w:rsidR="006674A4" w:rsidRPr="00E8696A" w:rsidRDefault="006674A4" w:rsidP="006674A4">
            <w:pPr>
              <w:rPr>
                <w:rFonts w:asciiTheme="minorHAnsi" w:hAnsiTheme="minorHAnsi" w:cstheme="minorHAnsi"/>
                <w:i/>
                <w:iCs/>
              </w:rPr>
            </w:pPr>
          </w:p>
          <w:p w14:paraId="54BD5518" w14:textId="77777777" w:rsidR="006674A4" w:rsidRPr="00E8696A" w:rsidRDefault="006674A4" w:rsidP="006674A4">
            <w:pPr>
              <w:rPr>
                <w:rFonts w:asciiTheme="minorHAnsi" w:hAnsiTheme="minorHAnsi" w:cstheme="minorHAnsi"/>
                <w:i/>
                <w:iCs/>
              </w:rPr>
            </w:pPr>
          </w:p>
          <w:p w14:paraId="3F6A0A9C" w14:textId="77777777" w:rsidR="006674A4" w:rsidRPr="00E8696A" w:rsidRDefault="000A13C2" w:rsidP="006674A4">
            <w:pPr>
              <w:rPr>
                <w:rFonts w:asciiTheme="minorHAnsi" w:hAnsiTheme="minorHAnsi" w:cstheme="minorHAnsi"/>
                <w:i/>
                <w:iCs/>
              </w:rPr>
            </w:pPr>
            <w:r w:rsidRPr="00E8696A">
              <w:rPr>
                <w:rFonts w:asciiTheme="minorHAnsi" w:hAnsiTheme="minorHAnsi" w:cstheme="minorHAnsi"/>
                <w:i/>
                <w:iCs/>
              </w:rPr>
              <w:t>£78.65</w:t>
            </w:r>
          </w:p>
          <w:p w14:paraId="5E282630" w14:textId="77777777" w:rsidR="00E8696A" w:rsidRPr="00E8696A" w:rsidRDefault="00E8696A" w:rsidP="00E8696A">
            <w:pPr>
              <w:rPr>
                <w:rFonts w:asciiTheme="minorHAnsi" w:hAnsiTheme="minorHAnsi" w:cstheme="minorHAnsi"/>
                <w:i/>
                <w:iCs/>
              </w:rPr>
            </w:pPr>
          </w:p>
          <w:p w14:paraId="586F9520" w14:textId="77777777" w:rsidR="00E8696A" w:rsidRPr="00E8696A" w:rsidRDefault="00E8696A" w:rsidP="00E8696A">
            <w:pPr>
              <w:rPr>
                <w:rFonts w:asciiTheme="minorHAnsi" w:hAnsiTheme="minorHAnsi" w:cstheme="minorHAnsi"/>
                <w:i/>
                <w:iCs/>
              </w:rPr>
            </w:pPr>
          </w:p>
          <w:p w14:paraId="0C26A372" w14:textId="77777777" w:rsidR="00E8696A" w:rsidRPr="00E8696A" w:rsidRDefault="00E8696A" w:rsidP="00E8696A">
            <w:pPr>
              <w:rPr>
                <w:rFonts w:asciiTheme="minorHAnsi" w:hAnsiTheme="minorHAnsi" w:cstheme="minorHAnsi"/>
                <w:i/>
                <w:iCs/>
              </w:rPr>
            </w:pPr>
          </w:p>
          <w:p w14:paraId="11295F4D" w14:textId="77777777" w:rsidR="00E8696A" w:rsidRPr="00E8696A" w:rsidRDefault="00E8696A" w:rsidP="00E8696A">
            <w:pPr>
              <w:rPr>
                <w:rFonts w:asciiTheme="minorHAnsi" w:hAnsiTheme="minorHAnsi" w:cstheme="minorHAnsi"/>
                <w:i/>
                <w:iCs/>
              </w:rPr>
            </w:pPr>
          </w:p>
          <w:p w14:paraId="72FA5D8A" w14:textId="77777777" w:rsidR="00E8696A" w:rsidRPr="00E8696A" w:rsidRDefault="00E8696A" w:rsidP="00E8696A">
            <w:pPr>
              <w:rPr>
                <w:rFonts w:asciiTheme="minorHAnsi" w:hAnsiTheme="minorHAnsi" w:cstheme="minorHAnsi"/>
                <w:i/>
                <w:iCs/>
              </w:rPr>
            </w:pPr>
          </w:p>
          <w:p w14:paraId="751E3EBB" w14:textId="77777777" w:rsidR="00E8696A" w:rsidRPr="00E8696A" w:rsidRDefault="00E8696A" w:rsidP="00E8696A">
            <w:pPr>
              <w:rPr>
                <w:rFonts w:asciiTheme="minorHAnsi" w:hAnsiTheme="minorHAnsi" w:cstheme="minorHAnsi"/>
                <w:i/>
                <w:iCs/>
              </w:rPr>
            </w:pPr>
          </w:p>
          <w:p w14:paraId="1706730F" w14:textId="77777777" w:rsidR="00E8696A" w:rsidRPr="00E8696A" w:rsidRDefault="00E8696A" w:rsidP="00E8696A">
            <w:pPr>
              <w:rPr>
                <w:rFonts w:asciiTheme="minorHAnsi" w:hAnsiTheme="minorHAnsi" w:cstheme="minorHAnsi"/>
                <w:i/>
                <w:iCs/>
              </w:rPr>
            </w:pPr>
          </w:p>
          <w:p w14:paraId="70F30555" w14:textId="6D78BE0B" w:rsidR="00E8696A" w:rsidRPr="00E8696A" w:rsidRDefault="00E8696A" w:rsidP="00E8696A">
            <w:pPr>
              <w:rPr>
                <w:rFonts w:asciiTheme="minorHAnsi" w:hAnsiTheme="minorHAnsi" w:cstheme="minorHAnsi"/>
                <w:i/>
                <w:iCs/>
              </w:rPr>
            </w:pPr>
            <w:r w:rsidRPr="00E8696A">
              <w:rPr>
                <w:rFonts w:asciiTheme="minorHAnsi" w:hAnsiTheme="minorHAnsi" w:cstheme="minorHAnsi"/>
                <w:i/>
                <w:iCs/>
              </w:rPr>
              <w:t>£301.19</w:t>
            </w:r>
          </w:p>
        </w:tc>
        <w:tc>
          <w:tcPr>
            <w:tcW w:w="3307" w:type="dxa"/>
          </w:tcPr>
          <w:p w14:paraId="5FE8D18A" w14:textId="77777777" w:rsidR="00065F41" w:rsidRPr="00E8696A" w:rsidRDefault="002C3675" w:rsidP="00065F41">
            <w:pPr>
              <w:pStyle w:val="TableParagraph"/>
              <w:ind w:left="0"/>
              <w:rPr>
                <w:rFonts w:asciiTheme="minorHAnsi" w:hAnsiTheme="minorHAnsi" w:cstheme="minorHAnsi"/>
                <w:i/>
                <w:iCs/>
              </w:rPr>
            </w:pPr>
            <w:r w:rsidRPr="00E8696A">
              <w:rPr>
                <w:rFonts w:asciiTheme="minorHAnsi" w:hAnsiTheme="minorHAnsi" w:cstheme="minorHAnsi"/>
                <w:i/>
                <w:iCs/>
              </w:rPr>
              <w:t>Pupils speak positively about the different activities they have experienced and the skills they have learned. Teacher reports and assessments record the progress and impact across other curriculum areas.</w:t>
            </w:r>
          </w:p>
          <w:p w14:paraId="132C5BF9" w14:textId="77777777" w:rsidR="00053B51" w:rsidRPr="00E8696A" w:rsidRDefault="00053B51" w:rsidP="00053B51">
            <w:pPr>
              <w:rPr>
                <w:rFonts w:asciiTheme="minorHAnsi" w:hAnsiTheme="minorHAnsi" w:cstheme="minorHAnsi"/>
                <w:i/>
                <w:iCs/>
              </w:rPr>
            </w:pPr>
          </w:p>
          <w:p w14:paraId="1AA24592" w14:textId="77777777" w:rsidR="00053B51" w:rsidRPr="00E8696A" w:rsidRDefault="00053B51" w:rsidP="00053B51">
            <w:pPr>
              <w:rPr>
                <w:rFonts w:asciiTheme="minorHAnsi" w:hAnsiTheme="minorHAnsi" w:cstheme="minorHAnsi"/>
                <w:i/>
                <w:iCs/>
              </w:rPr>
            </w:pPr>
          </w:p>
          <w:p w14:paraId="2F70775C" w14:textId="77777777" w:rsidR="00053B51" w:rsidRPr="00E8696A" w:rsidRDefault="00053B51" w:rsidP="00053B51">
            <w:pPr>
              <w:rPr>
                <w:rFonts w:asciiTheme="minorHAnsi" w:hAnsiTheme="minorHAnsi" w:cstheme="minorHAnsi"/>
                <w:i/>
                <w:iCs/>
              </w:rPr>
            </w:pPr>
            <w:r w:rsidRPr="00E8696A">
              <w:rPr>
                <w:rFonts w:asciiTheme="minorHAnsi" w:hAnsiTheme="minorHAnsi" w:cstheme="minorHAnsi"/>
                <w:i/>
                <w:iCs/>
              </w:rPr>
              <w:t>Pupils speak positively about the different activities they have experienced. Pupils have an appreciation and real enjoyment of the sports on offer and all pupils can see that they have contributed and achieved.</w:t>
            </w:r>
          </w:p>
          <w:p w14:paraId="76021A52" w14:textId="77777777" w:rsidR="000A13C2" w:rsidRPr="00E8696A" w:rsidRDefault="000A13C2" w:rsidP="00053B51">
            <w:pPr>
              <w:rPr>
                <w:rFonts w:asciiTheme="minorHAnsi" w:hAnsiTheme="minorHAnsi" w:cstheme="minorHAnsi"/>
                <w:i/>
                <w:iCs/>
              </w:rPr>
            </w:pPr>
          </w:p>
          <w:p w14:paraId="66B75260" w14:textId="77777777" w:rsidR="000815A4" w:rsidRPr="00E8696A" w:rsidRDefault="000815A4" w:rsidP="000815A4">
            <w:pPr>
              <w:rPr>
                <w:rFonts w:asciiTheme="minorHAnsi" w:hAnsiTheme="minorHAnsi" w:cstheme="minorHAnsi"/>
                <w:i/>
                <w:iCs/>
              </w:rPr>
            </w:pPr>
            <w:r w:rsidRPr="00E8696A">
              <w:rPr>
                <w:rFonts w:asciiTheme="minorHAnsi" w:hAnsiTheme="minorHAnsi" w:cstheme="minorHAnsi"/>
                <w:i/>
                <w:iCs/>
              </w:rPr>
              <w:t xml:space="preserve">Playground PALS are able to use leadership skills they had learned in preparation. Younger pupils speak positively about the </w:t>
            </w:r>
          </w:p>
          <w:p w14:paraId="3620805F" w14:textId="21E02A3B" w:rsidR="000A13C2" w:rsidRPr="00E8696A" w:rsidRDefault="000815A4" w:rsidP="000815A4">
            <w:pPr>
              <w:rPr>
                <w:rFonts w:asciiTheme="minorHAnsi" w:hAnsiTheme="minorHAnsi" w:cstheme="minorHAnsi"/>
                <w:i/>
                <w:iCs/>
              </w:rPr>
            </w:pPr>
            <w:r w:rsidRPr="00E8696A">
              <w:rPr>
                <w:rFonts w:asciiTheme="minorHAnsi" w:hAnsiTheme="minorHAnsi" w:cstheme="minorHAnsi"/>
                <w:i/>
                <w:iCs/>
              </w:rPr>
              <w:t>different activities they have experienced.</w:t>
            </w:r>
          </w:p>
        </w:tc>
        <w:tc>
          <w:tcPr>
            <w:tcW w:w="3134" w:type="dxa"/>
          </w:tcPr>
          <w:p w14:paraId="5B59E216" w14:textId="77777777" w:rsidR="00065F41" w:rsidRPr="00E8696A" w:rsidRDefault="009D3858" w:rsidP="00065F41">
            <w:pPr>
              <w:pStyle w:val="TableParagraph"/>
              <w:ind w:left="0"/>
              <w:rPr>
                <w:rFonts w:asciiTheme="minorHAnsi" w:hAnsiTheme="minorHAnsi" w:cstheme="minorHAnsi"/>
                <w:i/>
                <w:iCs/>
              </w:rPr>
            </w:pPr>
            <w:r w:rsidRPr="00E8696A">
              <w:rPr>
                <w:rFonts w:asciiTheme="minorHAnsi" w:hAnsiTheme="minorHAnsi" w:cstheme="minorHAnsi"/>
                <w:i/>
                <w:iCs/>
              </w:rPr>
              <w:t>Pupils have made greater gains than previous cohorts (all of whom did not receive this bespoke programme of PE age-specific skills being taught). Look to continue to deliver similar provision next year.</w:t>
            </w:r>
          </w:p>
          <w:p w14:paraId="0D2D6F6D" w14:textId="77777777" w:rsidR="002C3675" w:rsidRPr="00E8696A" w:rsidRDefault="002C3675" w:rsidP="00065F41">
            <w:pPr>
              <w:pStyle w:val="TableParagraph"/>
              <w:ind w:left="0"/>
              <w:rPr>
                <w:rFonts w:asciiTheme="minorHAnsi" w:hAnsiTheme="minorHAnsi" w:cstheme="minorHAnsi"/>
                <w:i/>
                <w:iCs/>
              </w:rPr>
            </w:pPr>
          </w:p>
          <w:p w14:paraId="7C00AEFF" w14:textId="77777777" w:rsidR="002C3675" w:rsidRPr="00E8696A" w:rsidRDefault="002C3675" w:rsidP="00065F41">
            <w:pPr>
              <w:pStyle w:val="TableParagraph"/>
              <w:ind w:left="0"/>
              <w:rPr>
                <w:rFonts w:asciiTheme="minorHAnsi" w:hAnsiTheme="minorHAnsi" w:cstheme="minorHAnsi"/>
                <w:i/>
                <w:iCs/>
              </w:rPr>
            </w:pPr>
          </w:p>
          <w:p w14:paraId="4676BE18" w14:textId="331123CC" w:rsidR="002C3675" w:rsidRPr="00E8696A" w:rsidRDefault="00F36A03" w:rsidP="00065F41">
            <w:pPr>
              <w:pStyle w:val="TableParagraph"/>
              <w:ind w:left="0"/>
              <w:rPr>
                <w:rFonts w:asciiTheme="minorHAnsi" w:hAnsiTheme="minorHAnsi" w:cstheme="minorHAnsi"/>
                <w:i/>
                <w:iCs/>
              </w:rPr>
            </w:pPr>
            <w:r w:rsidRPr="00E8696A">
              <w:rPr>
                <w:rFonts w:asciiTheme="minorHAnsi" w:hAnsiTheme="minorHAnsi" w:cstheme="minorHAnsi"/>
                <w:i/>
                <w:iCs/>
              </w:rPr>
              <w:t>Each year our Sports Day gets better and better. Comments from the parents, pupils and colleagues is overwhelmingly positive. Continue in 2023/2024</w:t>
            </w:r>
          </w:p>
          <w:p w14:paraId="57E07989" w14:textId="77777777" w:rsidR="002C3675" w:rsidRPr="00E8696A" w:rsidRDefault="002C3675" w:rsidP="00065F41">
            <w:pPr>
              <w:pStyle w:val="TableParagraph"/>
              <w:ind w:left="0"/>
              <w:rPr>
                <w:rFonts w:asciiTheme="minorHAnsi" w:hAnsiTheme="minorHAnsi" w:cstheme="minorHAnsi"/>
                <w:i/>
                <w:iCs/>
              </w:rPr>
            </w:pPr>
          </w:p>
          <w:p w14:paraId="69A8F711" w14:textId="77777777" w:rsidR="00F9671E" w:rsidRPr="00E8696A" w:rsidRDefault="00F9671E" w:rsidP="00F9671E">
            <w:pPr>
              <w:rPr>
                <w:rFonts w:asciiTheme="minorHAnsi" w:hAnsiTheme="minorHAnsi" w:cstheme="minorHAnsi"/>
                <w:i/>
                <w:iCs/>
              </w:rPr>
            </w:pPr>
          </w:p>
          <w:p w14:paraId="391B821B" w14:textId="77777777" w:rsidR="00F9671E" w:rsidRPr="00E8696A" w:rsidRDefault="00F9671E" w:rsidP="00F9671E">
            <w:pPr>
              <w:rPr>
                <w:rFonts w:asciiTheme="minorHAnsi" w:hAnsiTheme="minorHAnsi" w:cstheme="minorHAnsi"/>
                <w:i/>
                <w:iCs/>
              </w:rPr>
            </w:pPr>
          </w:p>
          <w:p w14:paraId="17E984F8" w14:textId="6F5B08DE" w:rsidR="00F9671E" w:rsidRPr="00E8696A" w:rsidRDefault="00F9671E" w:rsidP="00F9671E">
            <w:pPr>
              <w:rPr>
                <w:rFonts w:asciiTheme="minorHAnsi" w:hAnsiTheme="minorHAnsi" w:cstheme="minorHAnsi"/>
                <w:i/>
                <w:iCs/>
              </w:rPr>
            </w:pPr>
            <w:r w:rsidRPr="00E8696A">
              <w:rPr>
                <w:rFonts w:asciiTheme="minorHAnsi" w:hAnsiTheme="minorHAnsi" w:cstheme="minorHAnsi"/>
                <w:i/>
                <w:iCs/>
              </w:rPr>
              <w:t>New cohort of Playground PALS to receive training in the Autumn Term 2023.</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F1779C">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F1779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2D0A6765" w:rsidR="000E0A50" w:rsidRDefault="005F6143">
            <w:pPr>
              <w:pStyle w:val="TableParagraph"/>
              <w:spacing w:before="29"/>
              <w:ind w:left="35"/>
              <w:rPr>
                <w:sz w:val="19"/>
              </w:rPr>
            </w:pPr>
            <w:r>
              <w:t>£2,406.43 (13%)</w:t>
            </w:r>
          </w:p>
        </w:tc>
      </w:tr>
      <w:tr w:rsidR="000E0A50" w14:paraId="3B24F2F9" w14:textId="77777777">
        <w:trPr>
          <w:trHeight w:val="405"/>
        </w:trPr>
        <w:tc>
          <w:tcPr>
            <w:tcW w:w="3758" w:type="dxa"/>
          </w:tcPr>
          <w:p w14:paraId="4BB3A07B" w14:textId="77777777" w:rsidR="000E0A50" w:rsidRDefault="00F1779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F1779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F1779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Pr="00E8696A" w:rsidRDefault="00F1779C">
            <w:pPr>
              <w:pStyle w:val="TableParagraph"/>
              <w:spacing w:before="21" w:line="293" w:lineRule="exact"/>
              <w:rPr>
                <w:b/>
                <w:bCs/>
                <w:sz w:val="24"/>
              </w:rPr>
            </w:pPr>
            <w:r w:rsidRPr="00E8696A">
              <w:rPr>
                <w:b/>
                <w:bCs/>
                <w:color w:val="231F20"/>
                <w:sz w:val="24"/>
              </w:rPr>
              <w:t>Your</w:t>
            </w:r>
            <w:r w:rsidRPr="00E8696A">
              <w:rPr>
                <w:b/>
                <w:bCs/>
                <w:color w:val="231F20"/>
                <w:spacing w:val="-9"/>
                <w:sz w:val="24"/>
              </w:rPr>
              <w:t xml:space="preserve"> </w:t>
            </w:r>
            <w:r w:rsidRPr="00E8696A">
              <w:rPr>
                <w:b/>
                <w:bCs/>
                <w:color w:val="231F20"/>
                <w:sz w:val="24"/>
              </w:rPr>
              <w:t>school</w:t>
            </w:r>
            <w:r w:rsidRPr="00E8696A">
              <w:rPr>
                <w:b/>
                <w:bCs/>
                <w:color w:val="231F20"/>
                <w:spacing w:val="-9"/>
                <w:sz w:val="24"/>
              </w:rPr>
              <w:t xml:space="preserve"> </w:t>
            </w:r>
            <w:r w:rsidRPr="00E8696A">
              <w:rPr>
                <w:b/>
                <w:bCs/>
                <w:color w:val="231F20"/>
                <w:sz w:val="24"/>
              </w:rPr>
              <w:t>focus</w:t>
            </w:r>
            <w:r w:rsidRPr="00E8696A">
              <w:rPr>
                <w:b/>
                <w:bCs/>
                <w:color w:val="231F20"/>
                <w:spacing w:val="-9"/>
                <w:sz w:val="24"/>
              </w:rPr>
              <w:t xml:space="preserve"> </w:t>
            </w:r>
            <w:r w:rsidRPr="00E8696A">
              <w:rPr>
                <w:b/>
                <w:bCs/>
                <w:color w:val="231F20"/>
                <w:sz w:val="24"/>
              </w:rPr>
              <w:t>should</w:t>
            </w:r>
            <w:r w:rsidRPr="00E8696A">
              <w:rPr>
                <w:b/>
                <w:bCs/>
                <w:color w:val="231F20"/>
                <w:spacing w:val="-9"/>
                <w:sz w:val="24"/>
              </w:rPr>
              <w:t xml:space="preserve"> </w:t>
            </w:r>
            <w:r w:rsidRPr="00E8696A">
              <w:rPr>
                <w:b/>
                <w:bCs/>
                <w:color w:val="231F20"/>
                <w:sz w:val="24"/>
              </w:rPr>
              <w:t>be</w:t>
            </w:r>
            <w:r w:rsidRPr="00E8696A">
              <w:rPr>
                <w:b/>
                <w:bCs/>
                <w:color w:val="231F20"/>
                <w:spacing w:val="-8"/>
                <w:sz w:val="24"/>
              </w:rPr>
              <w:t xml:space="preserve"> </w:t>
            </w:r>
            <w:r w:rsidRPr="00E8696A">
              <w:rPr>
                <w:b/>
                <w:bCs/>
                <w:color w:val="231F20"/>
                <w:spacing w:val="-2"/>
                <w:sz w:val="24"/>
              </w:rPr>
              <w:t>clear</w:t>
            </w:r>
          </w:p>
        </w:tc>
        <w:tc>
          <w:tcPr>
            <w:tcW w:w="3458" w:type="dxa"/>
            <w:tcBorders>
              <w:bottom w:val="nil"/>
            </w:tcBorders>
          </w:tcPr>
          <w:p w14:paraId="33CEF28F" w14:textId="77777777" w:rsidR="000E0A50" w:rsidRPr="00E8696A" w:rsidRDefault="00F1779C">
            <w:pPr>
              <w:pStyle w:val="TableParagraph"/>
              <w:spacing w:before="21" w:line="293" w:lineRule="exact"/>
              <w:rPr>
                <w:b/>
                <w:bCs/>
                <w:sz w:val="24"/>
              </w:rPr>
            </w:pPr>
            <w:r w:rsidRPr="00E8696A">
              <w:rPr>
                <w:b/>
                <w:bCs/>
                <w:color w:val="231F20"/>
                <w:sz w:val="24"/>
              </w:rPr>
              <w:t>Make</w:t>
            </w:r>
            <w:r w:rsidRPr="00E8696A">
              <w:rPr>
                <w:b/>
                <w:bCs/>
                <w:color w:val="231F20"/>
                <w:spacing w:val="-7"/>
                <w:sz w:val="24"/>
              </w:rPr>
              <w:t xml:space="preserve"> </w:t>
            </w:r>
            <w:r w:rsidRPr="00E8696A">
              <w:rPr>
                <w:b/>
                <w:bCs/>
                <w:color w:val="231F20"/>
                <w:sz w:val="24"/>
              </w:rPr>
              <w:t>sure</w:t>
            </w:r>
            <w:r w:rsidRPr="00E8696A">
              <w:rPr>
                <w:b/>
                <w:bCs/>
                <w:color w:val="231F20"/>
                <w:spacing w:val="-7"/>
                <w:sz w:val="24"/>
              </w:rPr>
              <w:t xml:space="preserve"> </w:t>
            </w:r>
            <w:r w:rsidRPr="00E8696A">
              <w:rPr>
                <w:b/>
                <w:bCs/>
                <w:color w:val="231F20"/>
                <w:sz w:val="24"/>
              </w:rPr>
              <w:t>your</w:t>
            </w:r>
            <w:r w:rsidRPr="00E8696A">
              <w:rPr>
                <w:b/>
                <w:bCs/>
                <w:color w:val="231F20"/>
                <w:spacing w:val="-7"/>
                <w:sz w:val="24"/>
              </w:rPr>
              <w:t xml:space="preserve"> </w:t>
            </w:r>
            <w:r w:rsidRPr="00E8696A">
              <w:rPr>
                <w:b/>
                <w:bCs/>
                <w:color w:val="231F20"/>
                <w:sz w:val="24"/>
              </w:rPr>
              <w:t>actions</w:t>
            </w:r>
            <w:r w:rsidRPr="00E8696A">
              <w:rPr>
                <w:b/>
                <w:bCs/>
                <w:color w:val="231F20"/>
                <w:spacing w:val="-7"/>
                <w:sz w:val="24"/>
              </w:rPr>
              <w:t xml:space="preserve"> </w:t>
            </w:r>
            <w:r w:rsidRPr="00E8696A">
              <w:rPr>
                <w:b/>
                <w:bCs/>
                <w:color w:val="231F20"/>
                <w:spacing w:val="-5"/>
                <w:sz w:val="24"/>
              </w:rPr>
              <w:t>to</w:t>
            </w:r>
          </w:p>
        </w:tc>
        <w:tc>
          <w:tcPr>
            <w:tcW w:w="1663" w:type="dxa"/>
            <w:tcBorders>
              <w:bottom w:val="nil"/>
            </w:tcBorders>
          </w:tcPr>
          <w:p w14:paraId="253C1ADD" w14:textId="77777777" w:rsidR="000E0A50" w:rsidRPr="00E8696A" w:rsidRDefault="00F1779C">
            <w:pPr>
              <w:pStyle w:val="TableParagraph"/>
              <w:spacing w:before="21" w:line="293" w:lineRule="exact"/>
              <w:rPr>
                <w:b/>
                <w:bCs/>
                <w:sz w:val="24"/>
              </w:rPr>
            </w:pPr>
            <w:r w:rsidRPr="00E8696A">
              <w:rPr>
                <w:b/>
                <w:bCs/>
                <w:color w:val="231F20"/>
                <w:spacing w:val="-2"/>
                <w:sz w:val="24"/>
              </w:rPr>
              <w:t>Funding</w:t>
            </w:r>
          </w:p>
        </w:tc>
        <w:tc>
          <w:tcPr>
            <w:tcW w:w="3423" w:type="dxa"/>
            <w:tcBorders>
              <w:bottom w:val="nil"/>
            </w:tcBorders>
          </w:tcPr>
          <w:p w14:paraId="0DDF4BA2" w14:textId="77777777" w:rsidR="000E0A50" w:rsidRPr="00E8696A" w:rsidRDefault="00F1779C">
            <w:pPr>
              <w:pStyle w:val="TableParagraph"/>
              <w:spacing w:before="21" w:line="293" w:lineRule="exact"/>
              <w:rPr>
                <w:b/>
                <w:bCs/>
                <w:sz w:val="24"/>
              </w:rPr>
            </w:pPr>
            <w:r w:rsidRPr="00E8696A">
              <w:rPr>
                <w:b/>
                <w:bCs/>
                <w:color w:val="231F20"/>
                <w:sz w:val="24"/>
              </w:rPr>
              <w:t>Evidence</w:t>
            </w:r>
            <w:r w:rsidRPr="00E8696A">
              <w:rPr>
                <w:b/>
                <w:bCs/>
                <w:color w:val="231F20"/>
                <w:spacing w:val="-4"/>
                <w:sz w:val="24"/>
              </w:rPr>
              <w:t xml:space="preserve"> </w:t>
            </w:r>
            <w:r w:rsidRPr="00E8696A">
              <w:rPr>
                <w:b/>
                <w:bCs/>
                <w:color w:val="231F20"/>
                <w:sz w:val="24"/>
              </w:rPr>
              <w:t>of</w:t>
            </w:r>
            <w:r w:rsidRPr="00E8696A">
              <w:rPr>
                <w:b/>
                <w:bCs/>
                <w:color w:val="231F20"/>
                <w:spacing w:val="-5"/>
                <w:sz w:val="24"/>
              </w:rPr>
              <w:t xml:space="preserve"> </w:t>
            </w:r>
            <w:r w:rsidRPr="00E8696A">
              <w:rPr>
                <w:b/>
                <w:bCs/>
                <w:color w:val="231F20"/>
                <w:sz w:val="24"/>
              </w:rPr>
              <w:t>impact:</w:t>
            </w:r>
            <w:r w:rsidRPr="00E8696A">
              <w:rPr>
                <w:b/>
                <w:bCs/>
                <w:color w:val="231F20"/>
                <w:spacing w:val="-5"/>
                <w:sz w:val="24"/>
              </w:rPr>
              <w:t xml:space="preserve"> </w:t>
            </w:r>
            <w:r w:rsidRPr="00E8696A">
              <w:rPr>
                <w:b/>
                <w:bCs/>
                <w:color w:val="231F20"/>
                <w:sz w:val="24"/>
              </w:rPr>
              <w:t>what</w:t>
            </w:r>
            <w:r w:rsidRPr="00E8696A">
              <w:rPr>
                <w:b/>
                <w:bCs/>
                <w:color w:val="231F20"/>
                <w:spacing w:val="-3"/>
                <w:sz w:val="24"/>
              </w:rPr>
              <w:t xml:space="preserve"> </w:t>
            </w:r>
            <w:r w:rsidRPr="00E8696A">
              <w:rPr>
                <w:b/>
                <w:bCs/>
                <w:color w:val="231F20"/>
                <w:spacing w:val="-5"/>
                <w:sz w:val="24"/>
              </w:rPr>
              <w:t>do</w:t>
            </w:r>
          </w:p>
        </w:tc>
        <w:tc>
          <w:tcPr>
            <w:tcW w:w="3076" w:type="dxa"/>
            <w:tcBorders>
              <w:bottom w:val="nil"/>
            </w:tcBorders>
          </w:tcPr>
          <w:p w14:paraId="4A6533EF" w14:textId="77777777" w:rsidR="000E0A50" w:rsidRPr="00E8696A" w:rsidRDefault="00F1779C">
            <w:pPr>
              <w:pStyle w:val="TableParagraph"/>
              <w:spacing w:before="21" w:line="293" w:lineRule="exact"/>
              <w:rPr>
                <w:b/>
                <w:bCs/>
                <w:sz w:val="24"/>
              </w:rPr>
            </w:pPr>
            <w:r w:rsidRPr="00E8696A">
              <w:rPr>
                <w:b/>
                <w:bCs/>
                <w:color w:val="231F20"/>
                <w:sz w:val="24"/>
              </w:rPr>
              <w:t>Sustainability</w:t>
            </w:r>
            <w:r w:rsidRPr="00E8696A">
              <w:rPr>
                <w:b/>
                <w:bCs/>
                <w:color w:val="231F20"/>
                <w:spacing w:val="-5"/>
                <w:sz w:val="24"/>
              </w:rPr>
              <w:t xml:space="preserve"> </w:t>
            </w:r>
            <w:r w:rsidRPr="00E8696A">
              <w:rPr>
                <w:b/>
                <w:bCs/>
                <w:color w:val="231F20"/>
                <w:sz w:val="24"/>
              </w:rPr>
              <w:t>and</w:t>
            </w:r>
            <w:r w:rsidRPr="00E8696A">
              <w:rPr>
                <w:b/>
                <w:bCs/>
                <w:color w:val="231F20"/>
                <w:spacing w:val="-5"/>
                <w:sz w:val="24"/>
              </w:rPr>
              <w:t xml:space="preserve"> </w:t>
            </w:r>
            <w:r w:rsidRPr="00E8696A">
              <w:rPr>
                <w:b/>
                <w:bCs/>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Pr="00E8696A" w:rsidRDefault="00F1779C">
            <w:pPr>
              <w:pStyle w:val="TableParagraph"/>
              <w:spacing w:line="268" w:lineRule="exact"/>
              <w:rPr>
                <w:b/>
                <w:bCs/>
                <w:sz w:val="24"/>
              </w:rPr>
            </w:pPr>
            <w:r w:rsidRPr="00E8696A">
              <w:rPr>
                <w:b/>
                <w:bCs/>
                <w:color w:val="231F20"/>
                <w:sz w:val="24"/>
              </w:rPr>
              <w:t>what</w:t>
            </w:r>
            <w:r w:rsidRPr="00E8696A">
              <w:rPr>
                <w:b/>
                <w:bCs/>
                <w:color w:val="231F20"/>
                <w:spacing w:val="-4"/>
                <w:sz w:val="24"/>
              </w:rPr>
              <w:t xml:space="preserve"> </w:t>
            </w:r>
            <w:r w:rsidRPr="00E8696A">
              <w:rPr>
                <w:b/>
                <w:bCs/>
                <w:color w:val="231F20"/>
                <w:sz w:val="24"/>
              </w:rPr>
              <w:t>you</w:t>
            </w:r>
            <w:r w:rsidRPr="00E8696A">
              <w:rPr>
                <w:b/>
                <w:bCs/>
                <w:color w:val="231F20"/>
                <w:spacing w:val="-4"/>
                <w:sz w:val="24"/>
              </w:rPr>
              <w:t xml:space="preserve"> </w:t>
            </w:r>
            <w:r w:rsidRPr="00E8696A">
              <w:rPr>
                <w:b/>
                <w:bCs/>
                <w:color w:val="231F20"/>
                <w:sz w:val="24"/>
              </w:rPr>
              <w:t>want</w:t>
            </w:r>
            <w:r w:rsidRPr="00E8696A">
              <w:rPr>
                <w:b/>
                <w:bCs/>
                <w:color w:val="231F20"/>
                <w:spacing w:val="-4"/>
                <w:sz w:val="24"/>
              </w:rPr>
              <w:t xml:space="preserve"> </w:t>
            </w:r>
            <w:r w:rsidRPr="00E8696A">
              <w:rPr>
                <w:b/>
                <w:bCs/>
                <w:color w:val="231F20"/>
                <w:sz w:val="24"/>
              </w:rPr>
              <w:t>the</w:t>
            </w:r>
            <w:r w:rsidRPr="00E8696A">
              <w:rPr>
                <w:b/>
                <w:bCs/>
                <w:color w:val="231F20"/>
                <w:spacing w:val="-3"/>
                <w:sz w:val="24"/>
              </w:rPr>
              <w:t xml:space="preserve"> </w:t>
            </w:r>
            <w:r w:rsidRPr="00E8696A">
              <w:rPr>
                <w:b/>
                <w:bCs/>
                <w:color w:val="231F20"/>
                <w:sz w:val="24"/>
              </w:rPr>
              <w:t>pupils</w:t>
            </w:r>
            <w:r w:rsidRPr="00E8696A">
              <w:rPr>
                <w:b/>
                <w:bCs/>
                <w:color w:val="231F20"/>
                <w:spacing w:val="-4"/>
                <w:sz w:val="24"/>
              </w:rPr>
              <w:t xml:space="preserve"> </w:t>
            </w:r>
            <w:r w:rsidRPr="00E8696A">
              <w:rPr>
                <w:b/>
                <w:bCs/>
                <w:color w:val="231F20"/>
                <w:sz w:val="24"/>
              </w:rPr>
              <w:t>to</w:t>
            </w:r>
            <w:r w:rsidRPr="00E8696A">
              <w:rPr>
                <w:b/>
                <w:bCs/>
                <w:color w:val="231F20"/>
                <w:spacing w:val="-4"/>
                <w:sz w:val="24"/>
              </w:rPr>
              <w:t xml:space="preserve"> know</w:t>
            </w:r>
          </w:p>
        </w:tc>
        <w:tc>
          <w:tcPr>
            <w:tcW w:w="3458" w:type="dxa"/>
            <w:tcBorders>
              <w:top w:val="nil"/>
              <w:bottom w:val="nil"/>
            </w:tcBorders>
          </w:tcPr>
          <w:p w14:paraId="21B66BA5" w14:textId="77777777" w:rsidR="000E0A50" w:rsidRPr="00E8696A" w:rsidRDefault="00F1779C">
            <w:pPr>
              <w:pStyle w:val="TableParagraph"/>
              <w:spacing w:line="268" w:lineRule="exact"/>
              <w:rPr>
                <w:b/>
                <w:bCs/>
                <w:sz w:val="24"/>
              </w:rPr>
            </w:pPr>
            <w:r w:rsidRPr="00E8696A">
              <w:rPr>
                <w:b/>
                <w:bCs/>
                <w:color w:val="231F20"/>
                <w:sz w:val="24"/>
              </w:rPr>
              <w:t>achieve</w:t>
            </w:r>
            <w:r w:rsidRPr="00E8696A">
              <w:rPr>
                <w:b/>
                <w:bCs/>
                <w:color w:val="231F20"/>
                <w:spacing w:val="-8"/>
                <w:sz w:val="24"/>
              </w:rPr>
              <w:t xml:space="preserve"> </w:t>
            </w:r>
            <w:r w:rsidRPr="00E8696A">
              <w:rPr>
                <w:b/>
                <w:bCs/>
                <w:color w:val="231F20"/>
                <w:sz w:val="24"/>
              </w:rPr>
              <w:t>are</w:t>
            </w:r>
            <w:r w:rsidRPr="00E8696A">
              <w:rPr>
                <w:b/>
                <w:bCs/>
                <w:color w:val="231F20"/>
                <w:spacing w:val="-6"/>
                <w:sz w:val="24"/>
              </w:rPr>
              <w:t xml:space="preserve"> </w:t>
            </w:r>
            <w:r w:rsidRPr="00E8696A">
              <w:rPr>
                <w:b/>
                <w:bCs/>
                <w:color w:val="231F20"/>
                <w:sz w:val="24"/>
              </w:rPr>
              <w:t>linked</w:t>
            </w:r>
            <w:r w:rsidRPr="00E8696A">
              <w:rPr>
                <w:b/>
                <w:bCs/>
                <w:color w:val="231F20"/>
                <w:spacing w:val="-6"/>
                <w:sz w:val="24"/>
              </w:rPr>
              <w:t xml:space="preserve"> </w:t>
            </w:r>
            <w:r w:rsidRPr="00E8696A">
              <w:rPr>
                <w:b/>
                <w:bCs/>
                <w:color w:val="231F20"/>
                <w:sz w:val="24"/>
              </w:rPr>
              <w:t>to</w:t>
            </w:r>
            <w:r w:rsidRPr="00E8696A">
              <w:rPr>
                <w:b/>
                <w:bCs/>
                <w:color w:val="231F20"/>
                <w:spacing w:val="-6"/>
                <w:sz w:val="24"/>
              </w:rPr>
              <w:t xml:space="preserve"> </w:t>
            </w:r>
            <w:r w:rsidRPr="00E8696A">
              <w:rPr>
                <w:b/>
                <w:bCs/>
                <w:color w:val="231F20"/>
                <w:spacing w:val="-4"/>
                <w:sz w:val="24"/>
              </w:rPr>
              <w:t>your</w:t>
            </w:r>
          </w:p>
        </w:tc>
        <w:tc>
          <w:tcPr>
            <w:tcW w:w="1663" w:type="dxa"/>
            <w:tcBorders>
              <w:top w:val="nil"/>
              <w:bottom w:val="nil"/>
            </w:tcBorders>
          </w:tcPr>
          <w:p w14:paraId="6E4C55B5" w14:textId="77777777" w:rsidR="000E0A50" w:rsidRPr="00E8696A" w:rsidRDefault="00F1779C">
            <w:pPr>
              <w:pStyle w:val="TableParagraph"/>
              <w:spacing w:line="268" w:lineRule="exact"/>
              <w:rPr>
                <w:b/>
                <w:bCs/>
                <w:sz w:val="24"/>
              </w:rPr>
            </w:pPr>
            <w:r w:rsidRPr="00E8696A">
              <w:rPr>
                <w:b/>
                <w:bCs/>
                <w:color w:val="231F20"/>
                <w:spacing w:val="-2"/>
                <w:sz w:val="24"/>
              </w:rPr>
              <w:t>allocated:</w:t>
            </w:r>
          </w:p>
        </w:tc>
        <w:tc>
          <w:tcPr>
            <w:tcW w:w="3423" w:type="dxa"/>
            <w:tcBorders>
              <w:top w:val="nil"/>
              <w:bottom w:val="nil"/>
            </w:tcBorders>
          </w:tcPr>
          <w:p w14:paraId="0180E683" w14:textId="77777777" w:rsidR="000E0A50" w:rsidRPr="00E8696A" w:rsidRDefault="00F1779C">
            <w:pPr>
              <w:pStyle w:val="TableParagraph"/>
              <w:spacing w:line="268" w:lineRule="exact"/>
              <w:rPr>
                <w:b/>
                <w:bCs/>
                <w:sz w:val="24"/>
              </w:rPr>
            </w:pPr>
            <w:r w:rsidRPr="00E8696A">
              <w:rPr>
                <w:b/>
                <w:bCs/>
                <w:color w:val="231F20"/>
                <w:sz w:val="24"/>
              </w:rPr>
              <w:t>pupils</w:t>
            </w:r>
            <w:r w:rsidRPr="00E8696A">
              <w:rPr>
                <w:b/>
                <w:bCs/>
                <w:color w:val="231F20"/>
                <w:spacing w:val="-3"/>
                <w:sz w:val="24"/>
              </w:rPr>
              <w:t xml:space="preserve"> </w:t>
            </w:r>
            <w:r w:rsidRPr="00E8696A">
              <w:rPr>
                <w:b/>
                <w:bCs/>
                <w:color w:val="231F20"/>
                <w:sz w:val="24"/>
              </w:rPr>
              <w:t>now</w:t>
            </w:r>
            <w:r w:rsidRPr="00E8696A">
              <w:rPr>
                <w:b/>
                <w:bCs/>
                <w:color w:val="231F20"/>
                <w:spacing w:val="-2"/>
                <w:sz w:val="24"/>
              </w:rPr>
              <w:t xml:space="preserve"> </w:t>
            </w:r>
            <w:r w:rsidRPr="00E8696A">
              <w:rPr>
                <w:b/>
                <w:bCs/>
                <w:color w:val="231F20"/>
                <w:sz w:val="24"/>
              </w:rPr>
              <w:t>know</w:t>
            </w:r>
            <w:r w:rsidRPr="00E8696A">
              <w:rPr>
                <w:b/>
                <w:bCs/>
                <w:color w:val="231F20"/>
                <w:spacing w:val="-3"/>
                <w:sz w:val="24"/>
              </w:rPr>
              <w:t xml:space="preserve"> </w:t>
            </w:r>
            <w:r w:rsidRPr="00E8696A">
              <w:rPr>
                <w:b/>
                <w:bCs/>
                <w:color w:val="231F20"/>
                <w:sz w:val="24"/>
              </w:rPr>
              <w:t>and</w:t>
            </w:r>
            <w:r w:rsidRPr="00E8696A">
              <w:rPr>
                <w:b/>
                <w:bCs/>
                <w:color w:val="231F20"/>
                <w:spacing w:val="-2"/>
                <w:sz w:val="24"/>
              </w:rPr>
              <w:t xml:space="preserve"> </w:t>
            </w:r>
            <w:r w:rsidRPr="00E8696A">
              <w:rPr>
                <w:b/>
                <w:bCs/>
                <w:color w:val="231F20"/>
                <w:spacing w:val="-4"/>
                <w:sz w:val="24"/>
              </w:rPr>
              <w:t>what</w:t>
            </w:r>
          </w:p>
        </w:tc>
        <w:tc>
          <w:tcPr>
            <w:tcW w:w="3076" w:type="dxa"/>
            <w:tcBorders>
              <w:top w:val="nil"/>
              <w:bottom w:val="nil"/>
            </w:tcBorders>
          </w:tcPr>
          <w:p w14:paraId="4917D67A" w14:textId="77777777" w:rsidR="000E0A50" w:rsidRPr="00E8696A" w:rsidRDefault="00F1779C">
            <w:pPr>
              <w:pStyle w:val="TableParagraph"/>
              <w:spacing w:line="268" w:lineRule="exact"/>
              <w:rPr>
                <w:b/>
                <w:bCs/>
                <w:sz w:val="24"/>
              </w:rPr>
            </w:pPr>
            <w:r w:rsidRPr="00E8696A">
              <w:rPr>
                <w:b/>
                <w:bCs/>
                <w:color w:val="231F20"/>
                <w:sz w:val="24"/>
              </w:rPr>
              <w:t>next</w:t>
            </w:r>
            <w:r w:rsidRPr="00E8696A">
              <w:rPr>
                <w:b/>
                <w:bCs/>
                <w:color w:val="231F20"/>
                <w:spacing w:val="-7"/>
                <w:sz w:val="24"/>
              </w:rPr>
              <w:t xml:space="preserve"> </w:t>
            </w:r>
            <w:r w:rsidRPr="00E8696A">
              <w:rPr>
                <w:b/>
                <w:bCs/>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Pr="00E8696A" w:rsidRDefault="00F1779C">
            <w:pPr>
              <w:pStyle w:val="TableParagraph"/>
              <w:spacing w:line="268" w:lineRule="exact"/>
              <w:rPr>
                <w:b/>
                <w:bCs/>
                <w:sz w:val="24"/>
              </w:rPr>
            </w:pPr>
            <w:r w:rsidRPr="00E8696A">
              <w:rPr>
                <w:b/>
                <w:bCs/>
                <w:color w:val="231F20"/>
                <w:sz w:val="24"/>
              </w:rPr>
              <w:t>and</w:t>
            </w:r>
            <w:r w:rsidRPr="00E8696A">
              <w:rPr>
                <w:b/>
                <w:bCs/>
                <w:color w:val="231F20"/>
                <w:spacing w:val="-2"/>
                <w:sz w:val="24"/>
              </w:rPr>
              <w:t xml:space="preserve"> </w:t>
            </w:r>
            <w:r w:rsidRPr="00E8696A">
              <w:rPr>
                <w:b/>
                <w:bCs/>
                <w:color w:val="231F20"/>
                <w:sz w:val="24"/>
              </w:rPr>
              <w:t>be</w:t>
            </w:r>
            <w:r w:rsidRPr="00E8696A">
              <w:rPr>
                <w:b/>
                <w:bCs/>
                <w:color w:val="231F20"/>
                <w:spacing w:val="-2"/>
                <w:sz w:val="24"/>
              </w:rPr>
              <w:t xml:space="preserve"> </w:t>
            </w:r>
            <w:r w:rsidRPr="00E8696A">
              <w:rPr>
                <w:b/>
                <w:bCs/>
                <w:color w:val="231F20"/>
                <w:sz w:val="24"/>
              </w:rPr>
              <w:t>able</w:t>
            </w:r>
            <w:r w:rsidRPr="00E8696A">
              <w:rPr>
                <w:b/>
                <w:bCs/>
                <w:color w:val="231F20"/>
                <w:spacing w:val="-1"/>
                <w:sz w:val="24"/>
              </w:rPr>
              <w:t xml:space="preserve"> </w:t>
            </w:r>
            <w:r w:rsidRPr="00E8696A">
              <w:rPr>
                <w:b/>
                <w:bCs/>
                <w:color w:val="231F20"/>
                <w:sz w:val="24"/>
              </w:rPr>
              <w:t>to</w:t>
            </w:r>
            <w:r w:rsidRPr="00E8696A">
              <w:rPr>
                <w:b/>
                <w:bCs/>
                <w:color w:val="231F20"/>
                <w:spacing w:val="-2"/>
                <w:sz w:val="24"/>
              </w:rPr>
              <w:t xml:space="preserve"> </w:t>
            </w:r>
            <w:r w:rsidRPr="00E8696A">
              <w:rPr>
                <w:b/>
                <w:bCs/>
                <w:color w:val="231F20"/>
                <w:sz w:val="24"/>
              </w:rPr>
              <w:t>do</w:t>
            </w:r>
            <w:r w:rsidRPr="00E8696A">
              <w:rPr>
                <w:b/>
                <w:bCs/>
                <w:color w:val="231F20"/>
                <w:spacing w:val="-2"/>
                <w:sz w:val="24"/>
              </w:rPr>
              <w:t xml:space="preserve"> </w:t>
            </w:r>
            <w:r w:rsidRPr="00E8696A">
              <w:rPr>
                <w:b/>
                <w:bCs/>
                <w:color w:val="231F20"/>
                <w:sz w:val="24"/>
              </w:rPr>
              <w:t>and</w:t>
            </w:r>
            <w:r w:rsidRPr="00E8696A">
              <w:rPr>
                <w:b/>
                <w:bCs/>
                <w:color w:val="231F20"/>
                <w:spacing w:val="-1"/>
                <w:sz w:val="24"/>
              </w:rPr>
              <w:t xml:space="preserve"> </w:t>
            </w:r>
            <w:r w:rsidRPr="00E8696A">
              <w:rPr>
                <w:b/>
                <w:bCs/>
                <w:color w:val="231F20"/>
                <w:spacing w:val="-2"/>
                <w:sz w:val="24"/>
              </w:rPr>
              <w:t>about</w:t>
            </w:r>
          </w:p>
        </w:tc>
        <w:tc>
          <w:tcPr>
            <w:tcW w:w="3458" w:type="dxa"/>
            <w:tcBorders>
              <w:top w:val="nil"/>
              <w:bottom w:val="nil"/>
            </w:tcBorders>
          </w:tcPr>
          <w:p w14:paraId="37B01D15" w14:textId="77777777" w:rsidR="000E0A50" w:rsidRPr="00E8696A" w:rsidRDefault="00F1779C">
            <w:pPr>
              <w:pStyle w:val="TableParagraph"/>
              <w:spacing w:line="268" w:lineRule="exact"/>
              <w:rPr>
                <w:b/>
                <w:bCs/>
                <w:sz w:val="24"/>
              </w:rPr>
            </w:pPr>
            <w:r w:rsidRPr="00E8696A">
              <w:rPr>
                <w:b/>
                <w:bCs/>
                <w:color w:val="231F20"/>
                <w:spacing w:val="-2"/>
                <w:sz w:val="24"/>
              </w:rPr>
              <w:t>intentions:</w:t>
            </w:r>
          </w:p>
        </w:tc>
        <w:tc>
          <w:tcPr>
            <w:tcW w:w="1663" w:type="dxa"/>
            <w:tcBorders>
              <w:top w:val="nil"/>
              <w:bottom w:val="nil"/>
            </w:tcBorders>
          </w:tcPr>
          <w:p w14:paraId="7A5879DB" w14:textId="77777777" w:rsidR="000E0A50" w:rsidRPr="00E8696A" w:rsidRDefault="000E0A50">
            <w:pPr>
              <w:pStyle w:val="TableParagraph"/>
              <w:ind w:left="0"/>
              <w:rPr>
                <w:rFonts w:ascii="Times New Roman"/>
                <w:b/>
                <w:bCs/>
                <w:sz w:val="20"/>
              </w:rPr>
            </w:pPr>
          </w:p>
        </w:tc>
        <w:tc>
          <w:tcPr>
            <w:tcW w:w="3423" w:type="dxa"/>
            <w:tcBorders>
              <w:top w:val="nil"/>
              <w:bottom w:val="nil"/>
            </w:tcBorders>
          </w:tcPr>
          <w:p w14:paraId="2F47AE7C" w14:textId="77777777" w:rsidR="000E0A50" w:rsidRPr="00E8696A" w:rsidRDefault="00F1779C">
            <w:pPr>
              <w:pStyle w:val="TableParagraph"/>
              <w:spacing w:line="268" w:lineRule="exact"/>
              <w:rPr>
                <w:b/>
                <w:bCs/>
                <w:sz w:val="24"/>
              </w:rPr>
            </w:pPr>
            <w:r w:rsidRPr="00E8696A">
              <w:rPr>
                <w:b/>
                <w:bCs/>
                <w:color w:val="231F20"/>
                <w:sz w:val="24"/>
              </w:rPr>
              <w:t>can</w:t>
            </w:r>
            <w:r w:rsidRPr="00E8696A">
              <w:rPr>
                <w:b/>
                <w:bCs/>
                <w:color w:val="231F20"/>
                <w:spacing w:val="-3"/>
                <w:sz w:val="24"/>
              </w:rPr>
              <w:t xml:space="preserve"> </w:t>
            </w:r>
            <w:r w:rsidRPr="00E8696A">
              <w:rPr>
                <w:b/>
                <w:bCs/>
                <w:color w:val="231F20"/>
                <w:sz w:val="24"/>
              </w:rPr>
              <w:t>they</w:t>
            </w:r>
            <w:r w:rsidRPr="00E8696A">
              <w:rPr>
                <w:b/>
                <w:bCs/>
                <w:color w:val="231F20"/>
                <w:spacing w:val="-2"/>
                <w:sz w:val="24"/>
              </w:rPr>
              <w:t xml:space="preserve"> </w:t>
            </w:r>
            <w:r w:rsidRPr="00E8696A">
              <w:rPr>
                <w:b/>
                <w:bCs/>
                <w:color w:val="231F20"/>
                <w:sz w:val="24"/>
              </w:rPr>
              <w:t>now</w:t>
            </w:r>
            <w:r w:rsidRPr="00E8696A">
              <w:rPr>
                <w:b/>
                <w:bCs/>
                <w:color w:val="231F20"/>
                <w:spacing w:val="-2"/>
                <w:sz w:val="24"/>
              </w:rPr>
              <w:t xml:space="preserve"> </w:t>
            </w:r>
            <w:r w:rsidRPr="00E8696A">
              <w:rPr>
                <w:b/>
                <w:bCs/>
                <w:color w:val="231F20"/>
                <w:sz w:val="24"/>
              </w:rPr>
              <w:t>do?</w:t>
            </w:r>
            <w:r w:rsidRPr="00E8696A">
              <w:rPr>
                <w:b/>
                <w:bCs/>
                <w:color w:val="231F20"/>
                <w:spacing w:val="-3"/>
                <w:sz w:val="24"/>
              </w:rPr>
              <w:t xml:space="preserve"> </w:t>
            </w:r>
            <w:r w:rsidRPr="00E8696A">
              <w:rPr>
                <w:b/>
                <w:bCs/>
                <w:color w:val="231F20"/>
                <w:sz w:val="24"/>
              </w:rPr>
              <w:t>What</w:t>
            </w:r>
            <w:r w:rsidRPr="00E8696A">
              <w:rPr>
                <w:b/>
                <w:bCs/>
                <w:color w:val="231F20"/>
                <w:spacing w:val="-2"/>
                <w:sz w:val="24"/>
              </w:rPr>
              <w:t xml:space="preserve"> </w:t>
            </w:r>
            <w:r w:rsidRPr="00E8696A">
              <w:rPr>
                <w:b/>
                <w:bCs/>
                <w:color w:val="231F20"/>
                <w:spacing w:val="-5"/>
                <w:sz w:val="24"/>
              </w:rPr>
              <w:t>has</w:t>
            </w:r>
          </w:p>
        </w:tc>
        <w:tc>
          <w:tcPr>
            <w:tcW w:w="3076" w:type="dxa"/>
            <w:tcBorders>
              <w:top w:val="nil"/>
              <w:bottom w:val="nil"/>
            </w:tcBorders>
          </w:tcPr>
          <w:p w14:paraId="6BFDA27C" w14:textId="77777777" w:rsidR="000E0A50" w:rsidRPr="00E8696A" w:rsidRDefault="000E0A50">
            <w:pPr>
              <w:pStyle w:val="TableParagraph"/>
              <w:ind w:left="0"/>
              <w:rPr>
                <w:rFonts w:ascii="Times New Roman"/>
                <w:b/>
                <w:bCs/>
                <w:sz w:val="20"/>
              </w:rPr>
            </w:pPr>
          </w:p>
        </w:tc>
      </w:tr>
      <w:tr w:rsidR="000E0A50" w14:paraId="7D9880AB" w14:textId="77777777">
        <w:trPr>
          <w:trHeight w:val="288"/>
        </w:trPr>
        <w:tc>
          <w:tcPr>
            <w:tcW w:w="3758" w:type="dxa"/>
            <w:tcBorders>
              <w:top w:val="nil"/>
              <w:bottom w:val="nil"/>
            </w:tcBorders>
          </w:tcPr>
          <w:p w14:paraId="0E465DC2" w14:textId="77777777" w:rsidR="000E0A50" w:rsidRPr="00E8696A" w:rsidRDefault="00F1779C">
            <w:pPr>
              <w:pStyle w:val="TableParagraph"/>
              <w:spacing w:line="268" w:lineRule="exact"/>
              <w:rPr>
                <w:b/>
                <w:bCs/>
                <w:sz w:val="24"/>
              </w:rPr>
            </w:pPr>
            <w:r w:rsidRPr="00E8696A">
              <w:rPr>
                <w:b/>
                <w:bCs/>
                <w:color w:val="231F20"/>
                <w:sz w:val="24"/>
              </w:rPr>
              <w:t>what</w:t>
            </w:r>
            <w:r w:rsidRPr="00E8696A">
              <w:rPr>
                <w:b/>
                <w:bCs/>
                <w:color w:val="231F20"/>
                <w:spacing w:val="-3"/>
                <w:sz w:val="24"/>
              </w:rPr>
              <w:t xml:space="preserve"> </w:t>
            </w:r>
            <w:r w:rsidRPr="00E8696A">
              <w:rPr>
                <w:b/>
                <w:bCs/>
                <w:color w:val="231F20"/>
                <w:sz w:val="24"/>
              </w:rPr>
              <w:t>they</w:t>
            </w:r>
            <w:r w:rsidRPr="00E8696A">
              <w:rPr>
                <w:b/>
                <w:bCs/>
                <w:color w:val="231F20"/>
                <w:spacing w:val="-3"/>
                <w:sz w:val="24"/>
              </w:rPr>
              <w:t xml:space="preserve"> </w:t>
            </w:r>
            <w:r w:rsidRPr="00E8696A">
              <w:rPr>
                <w:b/>
                <w:bCs/>
                <w:color w:val="231F20"/>
                <w:sz w:val="24"/>
              </w:rPr>
              <w:t>need</w:t>
            </w:r>
            <w:r w:rsidRPr="00E8696A">
              <w:rPr>
                <w:b/>
                <w:bCs/>
                <w:color w:val="231F20"/>
                <w:spacing w:val="-3"/>
                <w:sz w:val="24"/>
              </w:rPr>
              <w:t xml:space="preserve"> </w:t>
            </w:r>
            <w:r w:rsidRPr="00E8696A">
              <w:rPr>
                <w:b/>
                <w:bCs/>
                <w:color w:val="231F20"/>
                <w:sz w:val="24"/>
              </w:rPr>
              <w:t>to</w:t>
            </w:r>
            <w:r w:rsidRPr="00E8696A">
              <w:rPr>
                <w:b/>
                <w:bCs/>
                <w:color w:val="231F20"/>
                <w:spacing w:val="-4"/>
                <w:sz w:val="24"/>
              </w:rPr>
              <w:t xml:space="preserve"> </w:t>
            </w:r>
            <w:r w:rsidRPr="00E8696A">
              <w:rPr>
                <w:b/>
                <w:bCs/>
                <w:color w:val="231F20"/>
                <w:sz w:val="24"/>
              </w:rPr>
              <w:t>learn</w:t>
            </w:r>
            <w:r w:rsidRPr="00E8696A">
              <w:rPr>
                <w:b/>
                <w:bCs/>
                <w:color w:val="231F20"/>
                <w:spacing w:val="-3"/>
                <w:sz w:val="24"/>
              </w:rPr>
              <w:t xml:space="preserve"> </w:t>
            </w:r>
            <w:r w:rsidRPr="00E8696A">
              <w:rPr>
                <w:b/>
                <w:bCs/>
                <w:color w:val="231F20"/>
                <w:sz w:val="24"/>
              </w:rPr>
              <w:t>and</w:t>
            </w:r>
            <w:r w:rsidRPr="00E8696A">
              <w:rPr>
                <w:b/>
                <w:bCs/>
                <w:color w:val="231F20"/>
                <w:spacing w:val="-3"/>
                <w:sz w:val="24"/>
              </w:rPr>
              <w:t xml:space="preserve"> </w:t>
            </w:r>
            <w:r w:rsidRPr="00E8696A">
              <w:rPr>
                <w:b/>
                <w:bCs/>
                <w:color w:val="231F20"/>
                <w:spacing w:val="-5"/>
                <w:sz w:val="24"/>
              </w:rPr>
              <w:t>to</w:t>
            </w:r>
          </w:p>
        </w:tc>
        <w:tc>
          <w:tcPr>
            <w:tcW w:w="3458" w:type="dxa"/>
            <w:tcBorders>
              <w:top w:val="nil"/>
              <w:bottom w:val="nil"/>
            </w:tcBorders>
          </w:tcPr>
          <w:p w14:paraId="3C87855D" w14:textId="77777777" w:rsidR="000E0A50" w:rsidRPr="00E8696A" w:rsidRDefault="000E0A50">
            <w:pPr>
              <w:pStyle w:val="TableParagraph"/>
              <w:ind w:left="0"/>
              <w:rPr>
                <w:rFonts w:ascii="Times New Roman"/>
                <w:b/>
                <w:bCs/>
                <w:sz w:val="20"/>
              </w:rPr>
            </w:pPr>
          </w:p>
        </w:tc>
        <w:tc>
          <w:tcPr>
            <w:tcW w:w="1663" w:type="dxa"/>
            <w:tcBorders>
              <w:top w:val="nil"/>
              <w:bottom w:val="nil"/>
            </w:tcBorders>
          </w:tcPr>
          <w:p w14:paraId="361408DE" w14:textId="77777777" w:rsidR="000E0A50" w:rsidRPr="00E8696A" w:rsidRDefault="000E0A50">
            <w:pPr>
              <w:pStyle w:val="TableParagraph"/>
              <w:ind w:left="0"/>
              <w:rPr>
                <w:rFonts w:ascii="Times New Roman"/>
                <w:b/>
                <w:bCs/>
                <w:sz w:val="20"/>
              </w:rPr>
            </w:pPr>
          </w:p>
        </w:tc>
        <w:tc>
          <w:tcPr>
            <w:tcW w:w="3423" w:type="dxa"/>
            <w:tcBorders>
              <w:top w:val="nil"/>
              <w:bottom w:val="nil"/>
            </w:tcBorders>
          </w:tcPr>
          <w:p w14:paraId="39A4FC73" w14:textId="77777777" w:rsidR="000E0A50" w:rsidRPr="00E8696A" w:rsidRDefault="00F1779C">
            <w:pPr>
              <w:pStyle w:val="TableParagraph"/>
              <w:spacing w:line="268" w:lineRule="exact"/>
              <w:rPr>
                <w:b/>
                <w:bCs/>
                <w:sz w:val="24"/>
              </w:rPr>
            </w:pPr>
            <w:r w:rsidRPr="00E8696A">
              <w:rPr>
                <w:b/>
                <w:bCs/>
                <w:color w:val="231F20"/>
                <w:spacing w:val="-2"/>
                <w:sz w:val="24"/>
              </w:rPr>
              <w:t>changed?:</w:t>
            </w:r>
          </w:p>
        </w:tc>
        <w:tc>
          <w:tcPr>
            <w:tcW w:w="3076" w:type="dxa"/>
            <w:tcBorders>
              <w:top w:val="nil"/>
              <w:bottom w:val="nil"/>
            </w:tcBorders>
          </w:tcPr>
          <w:p w14:paraId="09758C6A" w14:textId="77777777" w:rsidR="000E0A50" w:rsidRPr="00E8696A" w:rsidRDefault="000E0A50">
            <w:pPr>
              <w:pStyle w:val="TableParagraph"/>
              <w:ind w:left="0"/>
              <w:rPr>
                <w:rFonts w:ascii="Times New Roman"/>
                <w:b/>
                <w:bCs/>
                <w:sz w:val="20"/>
              </w:rPr>
            </w:pPr>
          </w:p>
        </w:tc>
      </w:tr>
      <w:tr w:rsidR="000E0A50" w14:paraId="1D63B6DE" w14:textId="77777777">
        <w:trPr>
          <w:trHeight w:val="273"/>
        </w:trPr>
        <w:tc>
          <w:tcPr>
            <w:tcW w:w="3758" w:type="dxa"/>
            <w:tcBorders>
              <w:top w:val="nil"/>
            </w:tcBorders>
          </w:tcPr>
          <w:p w14:paraId="5E8D08DF" w14:textId="77777777" w:rsidR="000E0A50" w:rsidRPr="00E8696A" w:rsidRDefault="00F1779C">
            <w:pPr>
              <w:pStyle w:val="TableParagraph"/>
              <w:spacing w:line="254" w:lineRule="exact"/>
              <w:rPr>
                <w:b/>
                <w:bCs/>
                <w:sz w:val="24"/>
              </w:rPr>
            </w:pPr>
            <w:r w:rsidRPr="00E8696A">
              <w:rPr>
                <w:b/>
                <w:bCs/>
                <w:color w:val="231F20"/>
                <w:sz w:val="24"/>
              </w:rPr>
              <w:t>consolidate</w:t>
            </w:r>
            <w:r w:rsidRPr="00E8696A">
              <w:rPr>
                <w:b/>
                <w:bCs/>
                <w:color w:val="231F20"/>
                <w:spacing w:val="-11"/>
                <w:sz w:val="24"/>
              </w:rPr>
              <w:t xml:space="preserve"> </w:t>
            </w:r>
            <w:r w:rsidRPr="00E8696A">
              <w:rPr>
                <w:b/>
                <w:bCs/>
                <w:color w:val="231F20"/>
                <w:sz w:val="24"/>
              </w:rPr>
              <w:t>through</w:t>
            </w:r>
            <w:r w:rsidRPr="00E8696A">
              <w:rPr>
                <w:b/>
                <w:bCs/>
                <w:color w:val="231F20"/>
                <w:spacing w:val="-11"/>
                <w:sz w:val="24"/>
              </w:rPr>
              <w:t xml:space="preserve"> </w:t>
            </w:r>
            <w:r w:rsidRPr="00E8696A">
              <w:rPr>
                <w:b/>
                <w:bCs/>
                <w:color w:val="231F20"/>
                <w:spacing w:val="-2"/>
                <w:sz w:val="24"/>
              </w:rPr>
              <w:t>practice:</w:t>
            </w:r>
          </w:p>
        </w:tc>
        <w:tc>
          <w:tcPr>
            <w:tcW w:w="3458" w:type="dxa"/>
            <w:tcBorders>
              <w:top w:val="nil"/>
            </w:tcBorders>
          </w:tcPr>
          <w:p w14:paraId="639A2A74" w14:textId="77777777" w:rsidR="000E0A50" w:rsidRPr="00E8696A" w:rsidRDefault="000E0A50">
            <w:pPr>
              <w:pStyle w:val="TableParagraph"/>
              <w:ind w:left="0"/>
              <w:rPr>
                <w:rFonts w:ascii="Times New Roman"/>
                <w:b/>
                <w:bCs/>
                <w:sz w:val="20"/>
              </w:rPr>
            </w:pPr>
          </w:p>
        </w:tc>
        <w:tc>
          <w:tcPr>
            <w:tcW w:w="1663" w:type="dxa"/>
            <w:tcBorders>
              <w:top w:val="nil"/>
            </w:tcBorders>
          </w:tcPr>
          <w:p w14:paraId="2C5B7D02" w14:textId="77777777" w:rsidR="000E0A50" w:rsidRPr="00E8696A" w:rsidRDefault="000E0A50">
            <w:pPr>
              <w:pStyle w:val="TableParagraph"/>
              <w:ind w:left="0"/>
              <w:rPr>
                <w:rFonts w:ascii="Times New Roman"/>
                <w:b/>
                <w:bCs/>
                <w:sz w:val="20"/>
              </w:rPr>
            </w:pPr>
          </w:p>
        </w:tc>
        <w:tc>
          <w:tcPr>
            <w:tcW w:w="3423" w:type="dxa"/>
            <w:tcBorders>
              <w:top w:val="nil"/>
            </w:tcBorders>
          </w:tcPr>
          <w:p w14:paraId="4CD77989" w14:textId="77777777" w:rsidR="000E0A50" w:rsidRPr="00E8696A" w:rsidRDefault="000E0A50">
            <w:pPr>
              <w:pStyle w:val="TableParagraph"/>
              <w:ind w:left="0"/>
              <w:rPr>
                <w:rFonts w:ascii="Times New Roman"/>
                <w:b/>
                <w:bCs/>
                <w:sz w:val="20"/>
              </w:rPr>
            </w:pPr>
          </w:p>
        </w:tc>
        <w:tc>
          <w:tcPr>
            <w:tcW w:w="3076" w:type="dxa"/>
            <w:tcBorders>
              <w:top w:val="nil"/>
            </w:tcBorders>
          </w:tcPr>
          <w:p w14:paraId="015E6560" w14:textId="77777777" w:rsidR="000E0A50" w:rsidRPr="00E8696A" w:rsidRDefault="000E0A50">
            <w:pPr>
              <w:pStyle w:val="TableParagraph"/>
              <w:ind w:left="0"/>
              <w:rPr>
                <w:rFonts w:ascii="Times New Roman"/>
                <w:b/>
                <w:bCs/>
                <w:sz w:val="20"/>
              </w:rPr>
            </w:pPr>
          </w:p>
        </w:tc>
      </w:tr>
      <w:tr w:rsidR="000E0A50" w14:paraId="62C56C3F" w14:textId="77777777">
        <w:trPr>
          <w:trHeight w:val="2049"/>
        </w:trPr>
        <w:tc>
          <w:tcPr>
            <w:tcW w:w="3758" w:type="dxa"/>
          </w:tcPr>
          <w:p w14:paraId="0E879306" w14:textId="77777777" w:rsidR="001D4C8A" w:rsidRPr="00497CA3" w:rsidRDefault="001D4C8A" w:rsidP="001D4C8A">
            <w:pPr>
              <w:rPr>
                <w:rFonts w:asciiTheme="minorHAnsi" w:hAnsiTheme="minorHAnsi" w:cstheme="minorHAnsi"/>
                <w:i/>
                <w:iCs/>
              </w:rPr>
            </w:pPr>
            <w:r w:rsidRPr="00497CA3">
              <w:rPr>
                <w:rFonts w:asciiTheme="minorHAnsi" w:hAnsiTheme="minorHAnsi" w:cstheme="minorHAnsi"/>
                <w:i/>
                <w:iCs/>
              </w:rPr>
              <w:t xml:space="preserve">Review the progression of skills, vocabulary and knowledge so they are mapped out throughout </w:t>
            </w:r>
          </w:p>
          <w:p w14:paraId="021FFCB0" w14:textId="77777777" w:rsidR="001D4C8A" w:rsidRPr="00497CA3" w:rsidRDefault="001D4C8A" w:rsidP="001D4C8A">
            <w:pPr>
              <w:rPr>
                <w:rFonts w:asciiTheme="minorHAnsi" w:hAnsiTheme="minorHAnsi" w:cstheme="minorHAnsi"/>
                <w:i/>
                <w:iCs/>
              </w:rPr>
            </w:pPr>
            <w:r w:rsidRPr="00497CA3">
              <w:rPr>
                <w:rFonts w:asciiTheme="minorHAnsi" w:hAnsiTheme="minorHAnsi" w:cstheme="minorHAnsi"/>
                <w:i/>
                <w:iCs/>
              </w:rPr>
              <w:t xml:space="preserve">the school within Primary PE Passport to include the full range of activities and sports. </w:t>
            </w:r>
          </w:p>
          <w:p w14:paraId="66400B91" w14:textId="77777777" w:rsidR="000E0A50" w:rsidRPr="00497CA3" w:rsidRDefault="000E0A50">
            <w:pPr>
              <w:pStyle w:val="TableParagraph"/>
              <w:ind w:left="0"/>
              <w:rPr>
                <w:rFonts w:asciiTheme="minorHAnsi" w:hAnsiTheme="minorHAnsi" w:cstheme="minorHAnsi"/>
                <w:i/>
                <w:iCs/>
              </w:rPr>
            </w:pPr>
          </w:p>
          <w:p w14:paraId="5F7190B7" w14:textId="77777777" w:rsidR="0027334E" w:rsidRPr="00497CA3" w:rsidRDefault="0027334E" w:rsidP="0027334E">
            <w:pPr>
              <w:rPr>
                <w:rFonts w:asciiTheme="minorHAnsi" w:hAnsiTheme="minorHAnsi" w:cstheme="minorHAnsi"/>
                <w:i/>
                <w:iCs/>
              </w:rPr>
            </w:pPr>
          </w:p>
          <w:p w14:paraId="2F0DC61F" w14:textId="77777777" w:rsidR="0027334E" w:rsidRPr="00497CA3" w:rsidRDefault="0027334E" w:rsidP="0027334E">
            <w:pPr>
              <w:rPr>
                <w:rFonts w:asciiTheme="minorHAnsi" w:hAnsiTheme="minorHAnsi" w:cstheme="minorHAnsi"/>
                <w:i/>
                <w:iCs/>
              </w:rPr>
            </w:pPr>
          </w:p>
          <w:p w14:paraId="5C7B9BB3" w14:textId="77777777" w:rsidR="0027334E" w:rsidRPr="00497CA3" w:rsidRDefault="0027334E" w:rsidP="0027334E">
            <w:pPr>
              <w:rPr>
                <w:rFonts w:asciiTheme="minorHAnsi" w:hAnsiTheme="minorHAnsi" w:cstheme="minorHAnsi"/>
                <w:i/>
                <w:iCs/>
              </w:rPr>
            </w:pPr>
          </w:p>
          <w:p w14:paraId="60B218C6" w14:textId="77777777" w:rsidR="0027334E" w:rsidRPr="00497CA3" w:rsidRDefault="0027334E" w:rsidP="0027334E">
            <w:pPr>
              <w:rPr>
                <w:rFonts w:asciiTheme="minorHAnsi" w:hAnsiTheme="minorHAnsi" w:cstheme="minorHAnsi"/>
                <w:i/>
                <w:iCs/>
              </w:rPr>
            </w:pPr>
          </w:p>
          <w:p w14:paraId="1C2BFA9B" w14:textId="77777777" w:rsidR="0027334E" w:rsidRPr="00497CA3" w:rsidRDefault="0027334E" w:rsidP="0027334E">
            <w:pPr>
              <w:rPr>
                <w:rFonts w:asciiTheme="minorHAnsi" w:hAnsiTheme="minorHAnsi" w:cstheme="minorHAnsi"/>
                <w:i/>
                <w:iCs/>
              </w:rPr>
            </w:pPr>
          </w:p>
          <w:p w14:paraId="6CAF8373" w14:textId="77777777" w:rsidR="0027334E" w:rsidRPr="00497CA3" w:rsidRDefault="0027334E" w:rsidP="0027334E">
            <w:pPr>
              <w:rPr>
                <w:rFonts w:asciiTheme="minorHAnsi" w:hAnsiTheme="minorHAnsi" w:cstheme="minorHAnsi"/>
                <w:i/>
                <w:iCs/>
              </w:rPr>
            </w:pPr>
          </w:p>
          <w:p w14:paraId="0E9D70DA" w14:textId="77777777" w:rsidR="0027334E" w:rsidRPr="00497CA3" w:rsidRDefault="0027334E" w:rsidP="0027334E">
            <w:pPr>
              <w:rPr>
                <w:rFonts w:asciiTheme="minorHAnsi" w:hAnsiTheme="minorHAnsi" w:cstheme="minorHAnsi"/>
                <w:i/>
                <w:iCs/>
              </w:rPr>
            </w:pPr>
            <w:r w:rsidRPr="00497CA3">
              <w:rPr>
                <w:rFonts w:asciiTheme="minorHAnsi" w:hAnsiTheme="minorHAnsi" w:cstheme="minorHAnsi"/>
                <w:i/>
                <w:iCs/>
              </w:rPr>
              <w:t>Develop knowledge and skills of PE lead within school to share with and support other staff in the teaching of PE.</w:t>
            </w:r>
          </w:p>
          <w:p w14:paraId="7AF13904" w14:textId="77777777" w:rsidR="0081556C" w:rsidRPr="00497CA3" w:rsidRDefault="0081556C" w:rsidP="0027334E">
            <w:pPr>
              <w:rPr>
                <w:rFonts w:asciiTheme="minorHAnsi" w:hAnsiTheme="minorHAnsi" w:cstheme="minorHAnsi"/>
                <w:i/>
                <w:iCs/>
              </w:rPr>
            </w:pPr>
          </w:p>
          <w:p w14:paraId="19589401" w14:textId="77777777" w:rsidR="0081556C" w:rsidRPr="00497CA3" w:rsidRDefault="0081556C" w:rsidP="0027334E">
            <w:pPr>
              <w:rPr>
                <w:rFonts w:asciiTheme="minorHAnsi" w:hAnsiTheme="minorHAnsi" w:cstheme="minorHAnsi"/>
                <w:i/>
                <w:iCs/>
              </w:rPr>
            </w:pPr>
          </w:p>
          <w:p w14:paraId="11E34FFE" w14:textId="77777777" w:rsidR="0081556C" w:rsidRPr="00497CA3" w:rsidRDefault="0081556C" w:rsidP="0027334E">
            <w:pPr>
              <w:rPr>
                <w:rFonts w:asciiTheme="minorHAnsi" w:hAnsiTheme="minorHAnsi" w:cstheme="minorHAnsi"/>
                <w:i/>
                <w:iCs/>
              </w:rPr>
            </w:pPr>
          </w:p>
          <w:p w14:paraId="53E26F37" w14:textId="77777777" w:rsidR="0081556C" w:rsidRPr="00497CA3" w:rsidRDefault="0081556C" w:rsidP="0027334E">
            <w:pPr>
              <w:rPr>
                <w:rFonts w:asciiTheme="minorHAnsi" w:hAnsiTheme="minorHAnsi" w:cstheme="minorHAnsi"/>
                <w:i/>
                <w:iCs/>
              </w:rPr>
            </w:pPr>
          </w:p>
          <w:p w14:paraId="6C049715" w14:textId="77777777" w:rsidR="0081556C" w:rsidRPr="00497CA3" w:rsidRDefault="0081556C" w:rsidP="0027334E">
            <w:pPr>
              <w:rPr>
                <w:rFonts w:asciiTheme="minorHAnsi" w:hAnsiTheme="minorHAnsi" w:cstheme="minorHAnsi"/>
                <w:i/>
                <w:iCs/>
              </w:rPr>
            </w:pPr>
          </w:p>
          <w:p w14:paraId="2D2B7057" w14:textId="77777777" w:rsidR="0081556C" w:rsidRPr="00497CA3" w:rsidRDefault="0081556C" w:rsidP="0027334E">
            <w:pPr>
              <w:rPr>
                <w:rFonts w:asciiTheme="minorHAnsi" w:hAnsiTheme="minorHAnsi" w:cstheme="minorHAnsi"/>
                <w:i/>
                <w:iCs/>
              </w:rPr>
            </w:pPr>
          </w:p>
          <w:p w14:paraId="6256015B" w14:textId="77777777" w:rsidR="0081556C" w:rsidRPr="00497CA3" w:rsidRDefault="0081556C" w:rsidP="0027334E">
            <w:pPr>
              <w:rPr>
                <w:rFonts w:asciiTheme="minorHAnsi" w:hAnsiTheme="minorHAnsi" w:cstheme="minorHAnsi"/>
                <w:i/>
                <w:iCs/>
              </w:rPr>
            </w:pPr>
          </w:p>
          <w:p w14:paraId="55745E7C" w14:textId="77777777" w:rsidR="0081556C" w:rsidRPr="00497CA3" w:rsidRDefault="0081556C" w:rsidP="0027334E">
            <w:pPr>
              <w:rPr>
                <w:rFonts w:asciiTheme="minorHAnsi" w:hAnsiTheme="minorHAnsi" w:cstheme="minorHAnsi"/>
                <w:i/>
                <w:iCs/>
              </w:rPr>
            </w:pPr>
          </w:p>
          <w:p w14:paraId="44DC8CB0" w14:textId="77777777" w:rsidR="0081556C" w:rsidRPr="00497CA3" w:rsidRDefault="0081556C" w:rsidP="0027334E">
            <w:pPr>
              <w:rPr>
                <w:rFonts w:asciiTheme="minorHAnsi" w:hAnsiTheme="minorHAnsi" w:cstheme="minorHAnsi"/>
                <w:i/>
                <w:iCs/>
              </w:rPr>
            </w:pPr>
          </w:p>
          <w:p w14:paraId="225DD0DD" w14:textId="77777777" w:rsidR="0081556C" w:rsidRPr="00497CA3" w:rsidRDefault="0081556C" w:rsidP="0027334E">
            <w:pPr>
              <w:rPr>
                <w:rFonts w:asciiTheme="minorHAnsi" w:hAnsiTheme="minorHAnsi" w:cstheme="minorHAnsi"/>
                <w:i/>
                <w:iCs/>
              </w:rPr>
            </w:pPr>
          </w:p>
          <w:p w14:paraId="39FA5EBA" w14:textId="77777777" w:rsidR="00DE7146" w:rsidRDefault="00DE7146" w:rsidP="0027334E">
            <w:pPr>
              <w:rPr>
                <w:rFonts w:asciiTheme="minorHAnsi" w:hAnsiTheme="minorHAnsi" w:cstheme="minorHAnsi"/>
                <w:i/>
                <w:iCs/>
              </w:rPr>
            </w:pPr>
          </w:p>
          <w:p w14:paraId="03A80D33" w14:textId="77777777" w:rsidR="00DE7146" w:rsidRDefault="00DE7146" w:rsidP="0027334E">
            <w:pPr>
              <w:rPr>
                <w:rFonts w:asciiTheme="minorHAnsi" w:hAnsiTheme="minorHAnsi" w:cstheme="minorHAnsi"/>
                <w:i/>
                <w:iCs/>
              </w:rPr>
            </w:pPr>
          </w:p>
          <w:p w14:paraId="156B35D3" w14:textId="5510E182" w:rsidR="0081556C" w:rsidRPr="00497CA3" w:rsidRDefault="0081556C" w:rsidP="0027334E">
            <w:pPr>
              <w:rPr>
                <w:rFonts w:asciiTheme="minorHAnsi" w:hAnsiTheme="minorHAnsi" w:cstheme="minorHAnsi"/>
                <w:i/>
                <w:iCs/>
              </w:rPr>
            </w:pPr>
            <w:r w:rsidRPr="00497CA3">
              <w:rPr>
                <w:rFonts w:asciiTheme="minorHAnsi" w:hAnsiTheme="minorHAnsi" w:cstheme="minorHAnsi"/>
                <w:i/>
                <w:iCs/>
              </w:rPr>
              <w:t>Develop knowledge and skills of PE leaders within school so that they can lead and manage the subject effectively.</w:t>
            </w:r>
          </w:p>
        </w:tc>
        <w:tc>
          <w:tcPr>
            <w:tcW w:w="3458" w:type="dxa"/>
          </w:tcPr>
          <w:p w14:paraId="14B890A7" w14:textId="77777777" w:rsidR="000E0A50" w:rsidRPr="00497CA3" w:rsidRDefault="001F5C77">
            <w:pPr>
              <w:pStyle w:val="TableParagraph"/>
              <w:ind w:left="0"/>
              <w:rPr>
                <w:rFonts w:asciiTheme="minorHAnsi" w:hAnsiTheme="minorHAnsi" w:cstheme="minorHAnsi"/>
                <w:i/>
                <w:iCs/>
              </w:rPr>
            </w:pPr>
            <w:r w:rsidRPr="00497CA3">
              <w:rPr>
                <w:rFonts w:asciiTheme="minorHAnsi" w:hAnsiTheme="minorHAnsi" w:cstheme="minorHAnsi"/>
                <w:i/>
                <w:iCs/>
              </w:rPr>
              <w:lastRenderedPageBreak/>
              <w:t>Each sport has a progression of skills, vocabulary and knowledge clearly mapped out, and user friendly for teaching staff to follow, so they can teach lessons effectively</w:t>
            </w:r>
          </w:p>
          <w:p w14:paraId="0A6ACA4C" w14:textId="77777777" w:rsidR="0005096E" w:rsidRPr="00497CA3" w:rsidRDefault="0005096E" w:rsidP="0005096E">
            <w:pPr>
              <w:rPr>
                <w:rFonts w:asciiTheme="minorHAnsi" w:hAnsiTheme="minorHAnsi" w:cstheme="minorHAnsi"/>
                <w:i/>
                <w:iCs/>
              </w:rPr>
            </w:pPr>
          </w:p>
          <w:p w14:paraId="3F71C6F8" w14:textId="77777777" w:rsidR="0005096E" w:rsidRPr="00497CA3" w:rsidRDefault="0005096E" w:rsidP="0005096E">
            <w:pPr>
              <w:rPr>
                <w:rFonts w:asciiTheme="minorHAnsi" w:hAnsiTheme="minorHAnsi" w:cstheme="minorHAnsi"/>
                <w:i/>
                <w:iCs/>
              </w:rPr>
            </w:pPr>
          </w:p>
          <w:p w14:paraId="71789931" w14:textId="77777777" w:rsidR="0005096E" w:rsidRPr="00497CA3" w:rsidRDefault="0005096E" w:rsidP="0005096E">
            <w:pPr>
              <w:rPr>
                <w:rFonts w:asciiTheme="minorHAnsi" w:hAnsiTheme="minorHAnsi" w:cstheme="minorHAnsi"/>
                <w:i/>
                <w:iCs/>
              </w:rPr>
            </w:pPr>
          </w:p>
          <w:p w14:paraId="3E682E36" w14:textId="77777777" w:rsidR="0005096E" w:rsidRPr="00497CA3" w:rsidRDefault="0005096E" w:rsidP="0005096E">
            <w:pPr>
              <w:rPr>
                <w:rFonts w:asciiTheme="minorHAnsi" w:hAnsiTheme="minorHAnsi" w:cstheme="minorHAnsi"/>
                <w:i/>
                <w:iCs/>
              </w:rPr>
            </w:pPr>
          </w:p>
          <w:p w14:paraId="4892AD10" w14:textId="77777777" w:rsidR="0005096E" w:rsidRPr="00497CA3" w:rsidRDefault="0005096E" w:rsidP="0005096E">
            <w:pPr>
              <w:rPr>
                <w:rFonts w:asciiTheme="minorHAnsi" w:hAnsiTheme="minorHAnsi" w:cstheme="minorHAnsi"/>
                <w:i/>
                <w:iCs/>
              </w:rPr>
            </w:pPr>
          </w:p>
          <w:p w14:paraId="0E08CC85" w14:textId="77777777" w:rsidR="0005096E" w:rsidRPr="00497CA3" w:rsidRDefault="0005096E" w:rsidP="0005096E">
            <w:pPr>
              <w:rPr>
                <w:rFonts w:asciiTheme="minorHAnsi" w:hAnsiTheme="minorHAnsi" w:cstheme="minorHAnsi"/>
                <w:i/>
                <w:iCs/>
              </w:rPr>
            </w:pPr>
          </w:p>
          <w:p w14:paraId="06C5F708" w14:textId="77777777" w:rsidR="0005096E" w:rsidRPr="00497CA3" w:rsidRDefault="0005096E" w:rsidP="0005096E">
            <w:pPr>
              <w:rPr>
                <w:rFonts w:asciiTheme="minorHAnsi" w:hAnsiTheme="minorHAnsi" w:cstheme="minorHAnsi"/>
                <w:i/>
                <w:iCs/>
              </w:rPr>
            </w:pPr>
          </w:p>
          <w:p w14:paraId="4243E7B0" w14:textId="77777777" w:rsidR="0005096E" w:rsidRPr="00497CA3" w:rsidRDefault="0005096E" w:rsidP="0005096E">
            <w:pPr>
              <w:rPr>
                <w:rFonts w:asciiTheme="minorHAnsi" w:hAnsiTheme="minorHAnsi" w:cstheme="minorHAnsi"/>
                <w:i/>
                <w:iCs/>
              </w:rPr>
            </w:pPr>
          </w:p>
          <w:p w14:paraId="5AD3C934" w14:textId="77777777" w:rsidR="0005096E" w:rsidRPr="00497CA3" w:rsidRDefault="0005096E" w:rsidP="0005096E">
            <w:pPr>
              <w:rPr>
                <w:rFonts w:asciiTheme="minorHAnsi" w:hAnsiTheme="minorHAnsi" w:cstheme="minorHAnsi"/>
                <w:i/>
                <w:iCs/>
              </w:rPr>
            </w:pPr>
            <w:r w:rsidRPr="00497CA3">
              <w:rPr>
                <w:rFonts w:asciiTheme="minorHAnsi" w:hAnsiTheme="minorHAnsi" w:cstheme="minorHAnsi"/>
                <w:i/>
                <w:iCs/>
              </w:rPr>
              <w:t>School PE Co-ordinator to attend PE networks, co-ordinator meetings to discuss best practice and present to teachers the progression of skills, vocabulary and knowledge to increase their understanding.</w:t>
            </w:r>
          </w:p>
          <w:p w14:paraId="26D623C7" w14:textId="77777777" w:rsidR="00C80F0E" w:rsidRPr="00497CA3" w:rsidRDefault="00C80F0E" w:rsidP="0005096E">
            <w:pPr>
              <w:rPr>
                <w:rFonts w:asciiTheme="minorHAnsi" w:hAnsiTheme="minorHAnsi" w:cstheme="minorHAnsi"/>
                <w:i/>
                <w:iCs/>
              </w:rPr>
            </w:pPr>
          </w:p>
          <w:p w14:paraId="7E69CB2E" w14:textId="77777777" w:rsidR="00C80F0E" w:rsidRPr="00497CA3" w:rsidRDefault="00C80F0E" w:rsidP="0005096E">
            <w:pPr>
              <w:rPr>
                <w:rFonts w:asciiTheme="minorHAnsi" w:hAnsiTheme="minorHAnsi" w:cstheme="minorHAnsi"/>
                <w:i/>
                <w:iCs/>
              </w:rPr>
            </w:pPr>
          </w:p>
          <w:p w14:paraId="363CA7A0" w14:textId="77777777" w:rsidR="00C80F0E" w:rsidRPr="00497CA3" w:rsidRDefault="00C80F0E" w:rsidP="0005096E">
            <w:pPr>
              <w:rPr>
                <w:rFonts w:asciiTheme="minorHAnsi" w:hAnsiTheme="minorHAnsi" w:cstheme="minorHAnsi"/>
                <w:i/>
                <w:iCs/>
              </w:rPr>
            </w:pPr>
          </w:p>
          <w:p w14:paraId="629854E1" w14:textId="77777777" w:rsidR="00C80F0E" w:rsidRPr="00497CA3" w:rsidRDefault="00C80F0E" w:rsidP="0005096E">
            <w:pPr>
              <w:rPr>
                <w:rFonts w:asciiTheme="minorHAnsi" w:hAnsiTheme="minorHAnsi" w:cstheme="minorHAnsi"/>
                <w:i/>
                <w:iCs/>
              </w:rPr>
            </w:pPr>
          </w:p>
          <w:p w14:paraId="710EF67A" w14:textId="77777777" w:rsidR="00C80F0E" w:rsidRPr="00497CA3" w:rsidRDefault="00C80F0E" w:rsidP="0005096E">
            <w:pPr>
              <w:rPr>
                <w:rFonts w:asciiTheme="minorHAnsi" w:hAnsiTheme="minorHAnsi" w:cstheme="minorHAnsi"/>
                <w:i/>
                <w:iCs/>
              </w:rPr>
            </w:pPr>
          </w:p>
          <w:p w14:paraId="72EA6740" w14:textId="77777777" w:rsidR="00C80F0E" w:rsidRPr="00497CA3" w:rsidRDefault="00C80F0E" w:rsidP="0005096E">
            <w:pPr>
              <w:rPr>
                <w:rFonts w:asciiTheme="minorHAnsi" w:hAnsiTheme="minorHAnsi" w:cstheme="minorHAnsi"/>
                <w:i/>
                <w:iCs/>
              </w:rPr>
            </w:pPr>
          </w:p>
          <w:p w14:paraId="6D6892BF" w14:textId="77777777" w:rsidR="00C80F0E" w:rsidRPr="00497CA3" w:rsidRDefault="00C80F0E" w:rsidP="0005096E">
            <w:pPr>
              <w:rPr>
                <w:rFonts w:asciiTheme="minorHAnsi" w:hAnsiTheme="minorHAnsi" w:cstheme="minorHAnsi"/>
                <w:i/>
                <w:iCs/>
              </w:rPr>
            </w:pPr>
          </w:p>
          <w:p w14:paraId="2911AD62" w14:textId="77777777" w:rsidR="00DE7146" w:rsidRDefault="00DE7146" w:rsidP="0005096E">
            <w:pPr>
              <w:rPr>
                <w:rFonts w:asciiTheme="minorHAnsi" w:hAnsiTheme="minorHAnsi" w:cstheme="minorHAnsi"/>
                <w:i/>
                <w:iCs/>
              </w:rPr>
            </w:pPr>
          </w:p>
          <w:p w14:paraId="68A3478E" w14:textId="77777777" w:rsidR="00DE7146" w:rsidRDefault="00DE7146" w:rsidP="0005096E">
            <w:pPr>
              <w:rPr>
                <w:rFonts w:asciiTheme="minorHAnsi" w:hAnsiTheme="minorHAnsi" w:cstheme="minorHAnsi"/>
                <w:i/>
                <w:iCs/>
              </w:rPr>
            </w:pPr>
          </w:p>
          <w:p w14:paraId="4CFC9018" w14:textId="26355FA7" w:rsidR="00C80F0E" w:rsidRPr="00497CA3" w:rsidRDefault="00C80F0E" w:rsidP="0005096E">
            <w:pPr>
              <w:rPr>
                <w:rFonts w:asciiTheme="minorHAnsi" w:hAnsiTheme="minorHAnsi" w:cstheme="minorHAnsi"/>
                <w:i/>
                <w:iCs/>
              </w:rPr>
            </w:pPr>
            <w:r w:rsidRPr="00497CA3">
              <w:rPr>
                <w:rFonts w:asciiTheme="minorHAnsi" w:hAnsiTheme="minorHAnsi" w:cstheme="minorHAnsi"/>
                <w:i/>
                <w:iCs/>
              </w:rPr>
              <w:t>School PE Leader non-contact time to manage the PE across the school and to prepare staff updates/CPD – 2 days for PE Teacher too</w:t>
            </w:r>
          </w:p>
        </w:tc>
        <w:tc>
          <w:tcPr>
            <w:tcW w:w="1663" w:type="dxa"/>
          </w:tcPr>
          <w:p w14:paraId="0D2CC235" w14:textId="77777777" w:rsidR="000E0A50" w:rsidRPr="00497CA3" w:rsidRDefault="001F5C77">
            <w:pPr>
              <w:pStyle w:val="TableParagraph"/>
              <w:spacing w:before="144"/>
              <w:ind w:left="53"/>
              <w:rPr>
                <w:rFonts w:asciiTheme="minorHAnsi" w:hAnsiTheme="minorHAnsi" w:cstheme="minorHAnsi"/>
                <w:i/>
                <w:iCs/>
              </w:rPr>
            </w:pPr>
            <w:r w:rsidRPr="00497CA3">
              <w:rPr>
                <w:rFonts w:asciiTheme="minorHAnsi" w:hAnsiTheme="minorHAnsi" w:cstheme="minorHAnsi"/>
                <w:i/>
                <w:iCs/>
              </w:rPr>
              <w:lastRenderedPageBreak/>
              <w:t>£399</w:t>
            </w:r>
          </w:p>
          <w:p w14:paraId="250DEA35" w14:textId="77777777" w:rsidR="00651146" w:rsidRPr="00497CA3" w:rsidRDefault="00651146" w:rsidP="00651146">
            <w:pPr>
              <w:rPr>
                <w:rFonts w:asciiTheme="minorHAnsi" w:hAnsiTheme="minorHAnsi" w:cstheme="minorHAnsi"/>
                <w:i/>
                <w:iCs/>
              </w:rPr>
            </w:pPr>
          </w:p>
          <w:p w14:paraId="7AB6EBAA" w14:textId="77777777" w:rsidR="00651146" w:rsidRPr="00497CA3" w:rsidRDefault="00651146" w:rsidP="00651146">
            <w:pPr>
              <w:rPr>
                <w:rFonts w:asciiTheme="minorHAnsi" w:hAnsiTheme="minorHAnsi" w:cstheme="minorHAnsi"/>
                <w:i/>
                <w:iCs/>
              </w:rPr>
            </w:pPr>
          </w:p>
          <w:p w14:paraId="6775F02A" w14:textId="77777777" w:rsidR="00651146" w:rsidRPr="00497CA3" w:rsidRDefault="00651146" w:rsidP="00651146">
            <w:pPr>
              <w:rPr>
                <w:rFonts w:asciiTheme="minorHAnsi" w:hAnsiTheme="minorHAnsi" w:cstheme="minorHAnsi"/>
                <w:i/>
                <w:iCs/>
              </w:rPr>
            </w:pPr>
          </w:p>
          <w:p w14:paraId="2A43241A" w14:textId="77777777" w:rsidR="00651146" w:rsidRPr="00497CA3" w:rsidRDefault="00651146" w:rsidP="00651146">
            <w:pPr>
              <w:rPr>
                <w:rFonts w:asciiTheme="minorHAnsi" w:hAnsiTheme="minorHAnsi" w:cstheme="minorHAnsi"/>
                <w:i/>
                <w:iCs/>
              </w:rPr>
            </w:pPr>
          </w:p>
          <w:p w14:paraId="093704AB" w14:textId="77777777" w:rsidR="00651146" w:rsidRPr="00497CA3" w:rsidRDefault="00651146" w:rsidP="00651146">
            <w:pPr>
              <w:rPr>
                <w:rFonts w:asciiTheme="minorHAnsi" w:hAnsiTheme="minorHAnsi" w:cstheme="minorHAnsi"/>
                <w:i/>
                <w:iCs/>
              </w:rPr>
            </w:pPr>
          </w:p>
          <w:p w14:paraId="7FDB3AFD" w14:textId="77777777" w:rsidR="00651146" w:rsidRPr="00497CA3" w:rsidRDefault="00651146" w:rsidP="00651146">
            <w:pPr>
              <w:rPr>
                <w:rFonts w:asciiTheme="minorHAnsi" w:hAnsiTheme="minorHAnsi" w:cstheme="minorHAnsi"/>
                <w:i/>
                <w:iCs/>
              </w:rPr>
            </w:pPr>
          </w:p>
          <w:p w14:paraId="100AA198" w14:textId="77777777" w:rsidR="00651146" w:rsidRPr="00497CA3" w:rsidRDefault="00651146" w:rsidP="00651146">
            <w:pPr>
              <w:rPr>
                <w:rFonts w:asciiTheme="minorHAnsi" w:hAnsiTheme="minorHAnsi" w:cstheme="minorHAnsi"/>
                <w:i/>
                <w:iCs/>
              </w:rPr>
            </w:pPr>
          </w:p>
          <w:p w14:paraId="4B425A80" w14:textId="77777777" w:rsidR="00651146" w:rsidRPr="00497CA3" w:rsidRDefault="00651146" w:rsidP="00651146">
            <w:pPr>
              <w:rPr>
                <w:rFonts w:asciiTheme="minorHAnsi" w:hAnsiTheme="minorHAnsi" w:cstheme="minorHAnsi"/>
                <w:i/>
                <w:iCs/>
              </w:rPr>
            </w:pPr>
          </w:p>
          <w:p w14:paraId="70356741" w14:textId="77777777" w:rsidR="00651146" w:rsidRPr="00497CA3" w:rsidRDefault="00651146" w:rsidP="00651146">
            <w:pPr>
              <w:rPr>
                <w:rFonts w:asciiTheme="minorHAnsi" w:hAnsiTheme="minorHAnsi" w:cstheme="minorHAnsi"/>
                <w:i/>
                <w:iCs/>
              </w:rPr>
            </w:pPr>
          </w:p>
          <w:p w14:paraId="2DFD9F25" w14:textId="77777777" w:rsidR="00651146" w:rsidRPr="00497CA3" w:rsidRDefault="00651146" w:rsidP="00651146">
            <w:pPr>
              <w:rPr>
                <w:rFonts w:asciiTheme="minorHAnsi" w:hAnsiTheme="minorHAnsi" w:cstheme="minorHAnsi"/>
                <w:i/>
                <w:iCs/>
              </w:rPr>
            </w:pPr>
          </w:p>
          <w:p w14:paraId="26D908E0" w14:textId="77777777" w:rsidR="00651146" w:rsidRPr="00497CA3" w:rsidRDefault="00651146" w:rsidP="00651146">
            <w:pPr>
              <w:rPr>
                <w:rFonts w:asciiTheme="minorHAnsi" w:hAnsiTheme="minorHAnsi" w:cstheme="minorHAnsi"/>
                <w:i/>
                <w:iCs/>
              </w:rPr>
            </w:pPr>
          </w:p>
          <w:p w14:paraId="0D6BECF9" w14:textId="77777777" w:rsidR="00651146" w:rsidRPr="00497CA3" w:rsidRDefault="00651146" w:rsidP="00651146">
            <w:pPr>
              <w:rPr>
                <w:rFonts w:asciiTheme="minorHAnsi" w:hAnsiTheme="minorHAnsi" w:cstheme="minorHAnsi"/>
                <w:i/>
                <w:iCs/>
              </w:rPr>
            </w:pPr>
          </w:p>
          <w:p w14:paraId="387D0721" w14:textId="77777777" w:rsidR="00651146" w:rsidRPr="00497CA3" w:rsidRDefault="00651146" w:rsidP="00651146">
            <w:pPr>
              <w:rPr>
                <w:rFonts w:asciiTheme="minorHAnsi" w:hAnsiTheme="minorHAnsi" w:cstheme="minorHAnsi"/>
                <w:i/>
                <w:iCs/>
              </w:rPr>
            </w:pPr>
            <w:r w:rsidRPr="00497CA3">
              <w:rPr>
                <w:rFonts w:asciiTheme="minorHAnsi" w:hAnsiTheme="minorHAnsi" w:cstheme="minorHAnsi"/>
                <w:i/>
                <w:iCs/>
              </w:rPr>
              <w:t>Get Set 4 PE software £1,375.00</w:t>
            </w:r>
          </w:p>
          <w:p w14:paraId="7437EA69" w14:textId="77777777" w:rsidR="009C5307" w:rsidRPr="00497CA3" w:rsidRDefault="009C5307" w:rsidP="00651146">
            <w:pPr>
              <w:rPr>
                <w:rFonts w:asciiTheme="minorHAnsi" w:hAnsiTheme="minorHAnsi" w:cstheme="minorHAnsi"/>
                <w:i/>
                <w:iCs/>
              </w:rPr>
            </w:pPr>
          </w:p>
          <w:p w14:paraId="564EEBC0" w14:textId="77777777" w:rsidR="009C5307" w:rsidRPr="00497CA3" w:rsidRDefault="009C5307" w:rsidP="00651146">
            <w:pPr>
              <w:rPr>
                <w:rFonts w:asciiTheme="minorHAnsi" w:hAnsiTheme="minorHAnsi" w:cstheme="minorHAnsi"/>
                <w:i/>
                <w:iCs/>
              </w:rPr>
            </w:pPr>
          </w:p>
          <w:p w14:paraId="04AD88E2" w14:textId="77777777" w:rsidR="009C5307" w:rsidRPr="00497CA3" w:rsidRDefault="009C5307" w:rsidP="00651146">
            <w:pPr>
              <w:rPr>
                <w:rFonts w:asciiTheme="minorHAnsi" w:hAnsiTheme="minorHAnsi" w:cstheme="minorHAnsi"/>
                <w:i/>
                <w:iCs/>
              </w:rPr>
            </w:pPr>
          </w:p>
          <w:p w14:paraId="262D1516" w14:textId="77777777" w:rsidR="009C5307" w:rsidRPr="00497CA3" w:rsidRDefault="009C5307" w:rsidP="00651146">
            <w:pPr>
              <w:rPr>
                <w:rFonts w:asciiTheme="minorHAnsi" w:hAnsiTheme="minorHAnsi" w:cstheme="minorHAnsi"/>
                <w:i/>
                <w:iCs/>
              </w:rPr>
            </w:pPr>
          </w:p>
          <w:p w14:paraId="3FB42A7A" w14:textId="77777777" w:rsidR="009C5307" w:rsidRPr="00497CA3" w:rsidRDefault="009C5307" w:rsidP="00651146">
            <w:pPr>
              <w:rPr>
                <w:rFonts w:asciiTheme="minorHAnsi" w:hAnsiTheme="minorHAnsi" w:cstheme="minorHAnsi"/>
                <w:i/>
                <w:iCs/>
              </w:rPr>
            </w:pPr>
          </w:p>
          <w:p w14:paraId="726C647C" w14:textId="77777777" w:rsidR="009C5307" w:rsidRPr="00497CA3" w:rsidRDefault="009C5307" w:rsidP="00651146">
            <w:pPr>
              <w:rPr>
                <w:rFonts w:asciiTheme="minorHAnsi" w:hAnsiTheme="minorHAnsi" w:cstheme="minorHAnsi"/>
                <w:i/>
                <w:iCs/>
              </w:rPr>
            </w:pPr>
          </w:p>
          <w:p w14:paraId="1E45D1E1" w14:textId="77777777" w:rsidR="009C5307" w:rsidRPr="00497CA3" w:rsidRDefault="009C5307" w:rsidP="00651146">
            <w:pPr>
              <w:rPr>
                <w:rFonts w:asciiTheme="minorHAnsi" w:hAnsiTheme="minorHAnsi" w:cstheme="minorHAnsi"/>
                <w:i/>
                <w:iCs/>
              </w:rPr>
            </w:pPr>
          </w:p>
          <w:p w14:paraId="2033CDA9" w14:textId="77777777" w:rsidR="009C5307" w:rsidRPr="00497CA3" w:rsidRDefault="009C5307" w:rsidP="00651146">
            <w:pPr>
              <w:rPr>
                <w:rFonts w:asciiTheme="minorHAnsi" w:hAnsiTheme="minorHAnsi" w:cstheme="minorHAnsi"/>
                <w:i/>
                <w:iCs/>
              </w:rPr>
            </w:pPr>
          </w:p>
          <w:p w14:paraId="1931C54E" w14:textId="77777777" w:rsidR="009C5307" w:rsidRPr="00497CA3" w:rsidRDefault="009C5307" w:rsidP="00651146">
            <w:pPr>
              <w:rPr>
                <w:rFonts w:asciiTheme="minorHAnsi" w:hAnsiTheme="minorHAnsi" w:cstheme="minorHAnsi"/>
                <w:i/>
                <w:iCs/>
              </w:rPr>
            </w:pPr>
          </w:p>
          <w:p w14:paraId="13B19C10" w14:textId="77777777" w:rsidR="009C5307" w:rsidRPr="00497CA3" w:rsidRDefault="009C5307" w:rsidP="00651146">
            <w:pPr>
              <w:rPr>
                <w:rFonts w:asciiTheme="minorHAnsi" w:hAnsiTheme="minorHAnsi" w:cstheme="minorHAnsi"/>
                <w:i/>
                <w:iCs/>
              </w:rPr>
            </w:pPr>
          </w:p>
          <w:p w14:paraId="3C2B3585" w14:textId="77777777" w:rsidR="00DE7146" w:rsidRDefault="00DE7146" w:rsidP="009C5307">
            <w:pPr>
              <w:rPr>
                <w:rFonts w:asciiTheme="minorHAnsi" w:hAnsiTheme="minorHAnsi" w:cstheme="minorHAnsi"/>
                <w:i/>
                <w:iCs/>
              </w:rPr>
            </w:pPr>
          </w:p>
          <w:p w14:paraId="00495145" w14:textId="77777777" w:rsidR="00DE7146" w:rsidRDefault="00DE7146" w:rsidP="009C5307">
            <w:pPr>
              <w:rPr>
                <w:rFonts w:asciiTheme="minorHAnsi" w:hAnsiTheme="minorHAnsi" w:cstheme="minorHAnsi"/>
                <w:i/>
                <w:iCs/>
              </w:rPr>
            </w:pPr>
          </w:p>
          <w:p w14:paraId="1FBCDFD1" w14:textId="60B0F8E5" w:rsidR="009C5307" w:rsidRPr="00497CA3" w:rsidRDefault="009C5307" w:rsidP="009C5307">
            <w:pPr>
              <w:rPr>
                <w:rFonts w:asciiTheme="minorHAnsi" w:hAnsiTheme="minorHAnsi" w:cstheme="minorHAnsi"/>
                <w:i/>
                <w:iCs/>
              </w:rPr>
            </w:pPr>
            <w:r w:rsidRPr="00497CA3">
              <w:rPr>
                <w:rFonts w:asciiTheme="minorHAnsi" w:hAnsiTheme="minorHAnsi" w:cstheme="minorHAnsi"/>
                <w:i/>
                <w:iCs/>
              </w:rPr>
              <w:t>PE Leader £474.20</w:t>
            </w:r>
          </w:p>
          <w:p w14:paraId="2BE30BC6" w14:textId="77777777" w:rsidR="009C5307" w:rsidRPr="00497CA3" w:rsidRDefault="009C5307" w:rsidP="009C5307">
            <w:pPr>
              <w:rPr>
                <w:rFonts w:asciiTheme="minorHAnsi" w:hAnsiTheme="minorHAnsi" w:cstheme="minorHAnsi"/>
                <w:i/>
                <w:iCs/>
              </w:rPr>
            </w:pPr>
            <w:r w:rsidRPr="00497CA3">
              <w:rPr>
                <w:rFonts w:asciiTheme="minorHAnsi" w:hAnsiTheme="minorHAnsi" w:cstheme="minorHAnsi"/>
                <w:i/>
                <w:iCs/>
              </w:rPr>
              <w:t>PE Teacher</w:t>
            </w:r>
          </w:p>
          <w:p w14:paraId="1030BFE7" w14:textId="40478345" w:rsidR="009C5307" w:rsidRPr="00497CA3" w:rsidRDefault="009C5307" w:rsidP="009C5307">
            <w:pPr>
              <w:rPr>
                <w:rFonts w:asciiTheme="minorHAnsi" w:hAnsiTheme="minorHAnsi" w:cstheme="minorHAnsi"/>
                <w:i/>
                <w:iCs/>
              </w:rPr>
            </w:pPr>
            <w:r w:rsidRPr="00497CA3">
              <w:rPr>
                <w:rFonts w:asciiTheme="minorHAnsi" w:hAnsiTheme="minorHAnsi" w:cstheme="minorHAnsi"/>
                <w:i/>
                <w:iCs/>
              </w:rPr>
              <w:t>£158.23</w:t>
            </w:r>
          </w:p>
        </w:tc>
        <w:tc>
          <w:tcPr>
            <w:tcW w:w="3423" w:type="dxa"/>
          </w:tcPr>
          <w:p w14:paraId="45CC7A62" w14:textId="77777777" w:rsidR="000E0A50" w:rsidRPr="00497CA3" w:rsidRDefault="007D11E2">
            <w:pPr>
              <w:pStyle w:val="TableParagraph"/>
              <w:ind w:left="0"/>
              <w:rPr>
                <w:rFonts w:asciiTheme="minorHAnsi" w:hAnsiTheme="minorHAnsi" w:cstheme="minorHAnsi"/>
                <w:i/>
                <w:iCs/>
              </w:rPr>
            </w:pPr>
            <w:r w:rsidRPr="00497CA3">
              <w:rPr>
                <w:rFonts w:asciiTheme="minorHAnsi" w:hAnsiTheme="minorHAnsi" w:cstheme="minorHAnsi"/>
                <w:i/>
                <w:iCs/>
              </w:rPr>
              <w:lastRenderedPageBreak/>
              <w:t>The intended objectives have been taught by teachers within school. Pupil voice indicates that pupils can talk about the skills and knowledge they have learned.  Pupils can identify and explain the key vocabulary linked to each sport.</w:t>
            </w:r>
          </w:p>
          <w:p w14:paraId="533D994B" w14:textId="77777777" w:rsidR="00813D8C" w:rsidRPr="00497CA3" w:rsidRDefault="00813D8C" w:rsidP="00813D8C">
            <w:pPr>
              <w:rPr>
                <w:rFonts w:asciiTheme="minorHAnsi" w:hAnsiTheme="minorHAnsi" w:cstheme="minorHAnsi"/>
                <w:i/>
                <w:iCs/>
              </w:rPr>
            </w:pPr>
          </w:p>
          <w:p w14:paraId="02309DCE" w14:textId="77777777" w:rsidR="00813D8C" w:rsidRPr="00497CA3" w:rsidRDefault="00813D8C" w:rsidP="00813D8C">
            <w:pPr>
              <w:rPr>
                <w:rFonts w:asciiTheme="minorHAnsi" w:hAnsiTheme="minorHAnsi" w:cstheme="minorHAnsi"/>
                <w:i/>
                <w:iCs/>
              </w:rPr>
            </w:pPr>
          </w:p>
          <w:p w14:paraId="33258149" w14:textId="77777777" w:rsidR="00813D8C" w:rsidRPr="00497CA3" w:rsidRDefault="00813D8C" w:rsidP="00813D8C">
            <w:pPr>
              <w:rPr>
                <w:rFonts w:asciiTheme="minorHAnsi" w:hAnsiTheme="minorHAnsi" w:cstheme="minorHAnsi"/>
                <w:i/>
                <w:iCs/>
              </w:rPr>
            </w:pPr>
          </w:p>
          <w:p w14:paraId="12282912" w14:textId="77777777" w:rsidR="00813D8C" w:rsidRPr="00497CA3" w:rsidRDefault="00813D8C" w:rsidP="00813D8C">
            <w:pPr>
              <w:rPr>
                <w:rFonts w:asciiTheme="minorHAnsi" w:hAnsiTheme="minorHAnsi" w:cstheme="minorHAnsi"/>
                <w:i/>
                <w:iCs/>
              </w:rPr>
            </w:pPr>
          </w:p>
          <w:p w14:paraId="3A3A2BBC" w14:textId="77777777" w:rsidR="00813D8C" w:rsidRPr="00497CA3" w:rsidRDefault="00813D8C" w:rsidP="00813D8C">
            <w:pPr>
              <w:rPr>
                <w:rFonts w:asciiTheme="minorHAnsi" w:hAnsiTheme="minorHAnsi" w:cstheme="minorHAnsi"/>
                <w:i/>
                <w:iCs/>
              </w:rPr>
            </w:pPr>
          </w:p>
          <w:p w14:paraId="4CCF7254" w14:textId="77777777" w:rsidR="00813D8C" w:rsidRPr="00497CA3" w:rsidRDefault="00813D8C" w:rsidP="00813D8C">
            <w:pPr>
              <w:rPr>
                <w:rFonts w:asciiTheme="minorHAnsi" w:hAnsiTheme="minorHAnsi" w:cstheme="minorHAnsi"/>
                <w:i/>
                <w:iCs/>
              </w:rPr>
            </w:pPr>
          </w:p>
          <w:p w14:paraId="0CB344E0" w14:textId="77777777" w:rsidR="00813D8C" w:rsidRPr="00497CA3" w:rsidRDefault="00813D8C" w:rsidP="00813D8C">
            <w:pPr>
              <w:rPr>
                <w:rFonts w:asciiTheme="minorHAnsi" w:hAnsiTheme="minorHAnsi" w:cstheme="minorHAnsi"/>
                <w:i/>
                <w:iCs/>
              </w:rPr>
            </w:pPr>
            <w:r w:rsidRPr="00497CA3">
              <w:rPr>
                <w:rFonts w:asciiTheme="minorHAnsi" w:hAnsiTheme="minorHAnsi" w:cstheme="minorHAnsi"/>
                <w:i/>
                <w:iCs/>
              </w:rPr>
              <w:t>The intended objectives are taught well by teachers. Pupil voice indicates pupils are able to talk about the skills and knowledge learned. Teachers have grown in understanding and are more confident to teach PE.</w:t>
            </w:r>
          </w:p>
          <w:p w14:paraId="65EEE18A" w14:textId="77777777" w:rsidR="009C5307" w:rsidRPr="00497CA3" w:rsidRDefault="009C5307" w:rsidP="00813D8C">
            <w:pPr>
              <w:rPr>
                <w:rFonts w:asciiTheme="minorHAnsi" w:hAnsiTheme="minorHAnsi" w:cstheme="minorHAnsi"/>
                <w:i/>
                <w:iCs/>
              </w:rPr>
            </w:pPr>
          </w:p>
          <w:p w14:paraId="370CB3FD" w14:textId="77777777" w:rsidR="009C5307" w:rsidRPr="00497CA3" w:rsidRDefault="009C5307" w:rsidP="00813D8C">
            <w:pPr>
              <w:rPr>
                <w:rFonts w:asciiTheme="minorHAnsi" w:hAnsiTheme="minorHAnsi" w:cstheme="minorHAnsi"/>
                <w:i/>
                <w:iCs/>
              </w:rPr>
            </w:pPr>
          </w:p>
          <w:p w14:paraId="2989D1FF" w14:textId="77777777" w:rsidR="009C5307" w:rsidRPr="00497CA3" w:rsidRDefault="009C5307" w:rsidP="00813D8C">
            <w:pPr>
              <w:rPr>
                <w:rFonts w:asciiTheme="minorHAnsi" w:hAnsiTheme="minorHAnsi" w:cstheme="minorHAnsi"/>
                <w:i/>
                <w:iCs/>
              </w:rPr>
            </w:pPr>
          </w:p>
          <w:p w14:paraId="5918AAD3" w14:textId="77777777" w:rsidR="009C5307" w:rsidRPr="00497CA3" w:rsidRDefault="009C5307" w:rsidP="00813D8C">
            <w:pPr>
              <w:rPr>
                <w:rFonts w:asciiTheme="minorHAnsi" w:hAnsiTheme="minorHAnsi" w:cstheme="minorHAnsi"/>
                <w:i/>
                <w:iCs/>
              </w:rPr>
            </w:pPr>
          </w:p>
          <w:p w14:paraId="14640089" w14:textId="77777777" w:rsidR="009C5307" w:rsidRPr="00497CA3" w:rsidRDefault="009C5307" w:rsidP="00813D8C">
            <w:pPr>
              <w:rPr>
                <w:rFonts w:asciiTheme="minorHAnsi" w:hAnsiTheme="minorHAnsi" w:cstheme="minorHAnsi"/>
                <w:i/>
                <w:iCs/>
              </w:rPr>
            </w:pPr>
          </w:p>
          <w:p w14:paraId="3AE4B7C4" w14:textId="77777777" w:rsidR="009C5307" w:rsidRPr="00497CA3" w:rsidRDefault="009C5307" w:rsidP="00813D8C">
            <w:pPr>
              <w:rPr>
                <w:rFonts w:asciiTheme="minorHAnsi" w:hAnsiTheme="minorHAnsi" w:cstheme="minorHAnsi"/>
                <w:i/>
                <w:iCs/>
              </w:rPr>
            </w:pPr>
          </w:p>
          <w:p w14:paraId="605E9219" w14:textId="77777777" w:rsidR="009C5307" w:rsidRPr="00497CA3" w:rsidRDefault="009C5307" w:rsidP="00813D8C">
            <w:pPr>
              <w:rPr>
                <w:rFonts w:asciiTheme="minorHAnsi" w:hAnsiTheme="minorHAnsi" w:cstheme="minorHAnsi"/>
                <w:i/>
                <w:iCs/>
              </w:rPr>
            </w:pPr>
          </w:p>
          <w:p w14:paraId="4DB4295A" w14:textId="77777777" w:rsidR="00DE7146" w:rsidRDefault="00DE7146" w:rsidP="00813D8C">
            <w:pPr>
              <w:rPr>
                <w:rFonts w:asciiTheme="minorHAnsi" w:hAnsiTheme="minorHAnsi" w:cstheme="minorHAnsi"/>
                <w:i/>
                <w:iCs/>
              </w:rPr>
            </w:pPr>
          </w:p>
          <w:p w14:paraId="77BFAD7B" w14:textId="77777777" w:rsidR="00DE7146" w:rsidRDefault="00DE7146" w:rsidP="00813D8C">
            <w:pPr>
              <w:rPr>
                <w:rFonts w:asciiTheme="minorHAnsi" w:hAnsiTheme="minorHAnsi" w:cstheme="minorHAnsi"/>
                <w:i/>
                <w:iCs/>
              </w:rPr>
            </w:pPr>
          </w:p>
          <w:p w14:paraId="393EAE2D" w14:textId="13A3389D" w:rsidR="009C5307" w:rsidRPr="00497CA3" w:rsidRDefault="008A4E9F" w:rsidP="00813D8C">
            <w:pPr>
              <w:rPr>
                <w:rFonts w:asciiTheme="minorHAnsi" w:hAnsiTheme="minorHAnsi" w:cstheme="minorHAnsi"/>
                <w:i/>
                <w:iCs/>
              </w:rPr>
            </w:pPr>
            <w:r w:rsidRPr="00497CA3">
              <w:rPr>
                <w:rFonts w:asciiTheme="minorHAnsi" w:hAnsiTheme="minorHAnsi" w:cstheme="minorHAnsi"/>
                <w:i/>
                <w:iCs/>
              </w:rPr>
              <w:t>Subject led and managed in line with Ofsted expectations – members of staff receive guidance and advice when teaching curriculum PE and school sports.</w:t>
            </w:r>
          </w:p>
        </w:tc>
        <w:tc>
          <w:tcPr>
            <w:tcW w:w="3076" w:type="dxa"/>
          </w:tcPr>
          <w:p w14:paraId="6630796F" w14:textId="77777777" w:rsidR="000E0A50" w:rsidRPr="00497CA3" w:rsidRDefault="00DB220B">
            <w:pPr>
              <w:pStyle w:val="TableParagraph"/>
              <w:ind w:left="0"/>
              <w:rPr>
                <w:rFonts w:asciiTheme="minorHAnsi" w:hAnsiTheme="minorHAnsi" w:cstheme="minorHAnsi"/>
                <w:i/>
                <w:iCs/>
              </w:rPr>
            </w:pPr>
            <w:r w:rsidRPr="00497CA3">
              <w:rPr>
                <w:rFonts w:asciiTheme="minorHAnsi" w:hAnsiTheme="minorHAnsi" w:cstheme="minorHAnsi"/>
                <w:i/>
                <w:iCs/>
              </w:rPr>
              <w:lastRenderedPageBreak/>
              <w:t>Primary PE Passport has enabled PE to be delivered and taught to a good level. This is now a resource that has ended this year as school has been able to use a new programme (Get Set 4 PE) to plan the progression of skills, vocabulary and knowledge so they are mapped out throughout the school to enable all staff to be more au fait and more effective when teaching PE.</w:t>
            </w:r>
          </w:p>
          <w:p w14:paraId="22EB3A8B" w14:textId="77777777" w:rsidR="00DB220B" w:rsidRPr="00497CA3" w:rsidRDefault="00DB220B">
            <w:pPr>
              <w:pStyle w:val="TableParagraph"/>
              <w:ind w:left="0"/>
              <w:rPr>
                <w:rFonts w:asciiTheme="minorHAnsi" w:hAnsiTheme="minorHAnsi" w:cstheme="minorHAnsi"/>
                <w:i/>
                <w:iCs/>
              </w:rPr>
            </w:pPr>
          </w:p>
          <w:p w14:paraId="4C1D696B" w14:textId="005A2B49" w:rsidR="00DB220B" w:rsidRPr="00497CA3" w:rsidRDefault="00F81A42">
            <w:pPr>
              <w:pStyle w:val="TableParagraph"/>
              <w:ind w:left="0"/>
              <w:rPr>
                <w:rFonts w:asciiTheme="minorHAnsi" w:hAnsiTheme="minorHAnsi" w:cstheme="minorHAnsi"/>
                <w:i/>
                <w:iCs/>
              </w:rPr>
            </w:pPr>
            <w:r w:rsidRPr="00497CA3">
              <w:rPr>
                <w:rFonts w:asciiTheme="minorHAnsi" w:hAnsiTheme="minorHAnsi" w:cstheme="minorHAnsi"/>
                <w:i/>
                <w:iCs/>
              </w:rPr>
              <w:t xml:space="preserve">Get Set 4 PE to support teaching and learning and the progression of skills, vocabulary and knowledge for the next three years mapped out in: Fundamentals, Ball skills, Target Games, Sending and Receiving skills, Dance, Gymnastics, Fitness, Invasion Games, Net and Wall, Athletics, Striking and Fielding, Football, Cricket, Basketball, Fitness, Handball, Tag Rugby, </w:t>
            </w:r>
            <w:r w:rsidRPr="00497CA3">
              <w:rPr>
                <w:rFonts w:asciiTheme="minorHAnsi" w:hAnsiTheme="minorHAnsi" w:cstheme="minorHAnsi"/>
                <w:i/>
                <w:iCs/>
              </w:rPr>
              <w:lastRenderedPageBreak/>
              <w:t>Tennis, Rounders, Hockey, and Badminton</w:t>
            </w:r>
          </w:p>
          <w:p w14:paraId="61E0BCC9" w14:textId="77777777" w:rsidR="00813D8C" w:rsidRPr="00497CA3" w:rsidRDefault="00813D8C">
            <w:pPr>
              <w:pStyle w:val="TableParagraph"/>
              <w:ind w:left="0"/>
              <w:rPr>
                <w:rFonts w:asciiTheme="minorHAnsi" w:hAnsiTheme="minorHAnsi" w:cstheme="minorHAnsi"/>
                <w:i/>
                <w:iCs/>
              </w:rPr>
            </w:pPr>
          </w:p>
          <w:p w14:paraId="66D8CF8D" w14:textId="6221F3CC" w:rsidR="00813D8C" w:rsidRPr="00497CA3" w:rsidRDefault="00497CA3">
            <w:pPr>
              <w:pStyle w:val="TableParagraph"/>
              <w:ind w:left="0"/>
              <w:rPr>
                <w:rFonts w:asciiTheme="minorHAnsi" w:hAnsiTheme="minorHAnsi" w:cstheme="minorHAnsi"/>
                <w:i/>
                <w:iCs/>
              </w:rPr>
            </w:pPr>
            <w:r w:rsidRPr="00497CA3">
              <w:rPr>
                <w:rFonts w:asciiTheme="minorHAnsi" w:hAnsiTheme="minorHAnsi" w:cstheme="minorHAnsi"/>
                <w:i/>
                <w:iCs/>
              </w:rPr>
              <w:t>Continue to build in regular subject area management time to ensure that leaders have optimum effectiveness in working to implement changes and strategies that impact on pupils’ progress.</w:t>
            </w:r>
          </w:p>
          <w:p w14:paraId="34ACC319" w14:textId="642786F9" w:rsidR="00DB220B" w:rsidRPr="00497CA3" w:rsidRDefault="00DB220B">
            <w:pPr>
              <w:pStyle w:val="TableParagraph"/>
              <w:ind w:left="0"/>
              <w:rPr>
                <w:rFonts w:asciiTheme="minorHAnsi" w:hAnsiTheme="minorHAnsi" w:cstheme="minorHAnsi"/>
                <w:i/>
                <w:iCs/>
              </w:rPr>
            </w:pPr>
          </w:p>
        </w:tc>
      </w:tr>
      <w:tr w:rsidR="000E0A50" w14:paraId="31617146" w14:textId="77777777">
        <w:trPr>
          <w:trHeight w:val="305"/>
        </w:trPr>
        <w:tc>
          <w:tcPr>
            <w:tcW w:w="12302" w:type="dxa"/>
            <w:gridSpan w:val="4"/>
            <w:vMerge w:val="restart"/>
          </w:tcPr>
          <w:p w14:paraId="4AD6A8BE" w14:textId="77777777" w:rsidR="000E0A50" w:rsidRDefault="00F1779C">
            <w:pPr>
              <w:pStyle w:val="TableParagraph"/>
              <w:spacing w:line="263" w:lineRule="exact"/>
              <w:ind w:left="28"/>
              <w:rPr>
                <w:sz w:val="24"/>
              </w:rPr>
            </w:pPr>
            <w:r>
              <w:rPr>
                <w:b/>
                <w:color w:val="00B9F2"/>
                <w:sz w:val="24"/>
              </w:rPr>
              <w:lastRenderedPageBreak/>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F1779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541BFCA3" w:rsidR="000E0A50" w:rsidRDefault="00ED0FEC">
            <w:pPr>
              <w:pStyle w:val="TableParagraph"/>
              <w:ind w:left="0"/>
              <w:rPr>
                <w:rFonts w:ascii="Times New Roman"/>
              </w:rPr>
            </w:pPr>
            <w:r>
              <w:t>£3,794.91 (21%)</w:t>
            </w:r>
          </w:p>
        </w:tc>
      </w:tr>
      <w:tr w:rsidR="000E0A50" w14:paraId="2388F170" w14:textId="77777777">
        <w:trPr>
          <w:trHeight w:val="397"/>
        </w:trPr>
        <w:tc>
          <w:tcPr>
            <w:tcW w:w="3758" w:type="dxa"/>
          </w:tcPr>
          <w:p w14:paraId="45AC2D9C" w14:textId="77777777" w:rsidR="000E0A50" w:rsidRDefault="00F1779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F1779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F1779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Pr="00E8696A" w:rsidRDefault="00F1779C">
            <w:pPr>
              <w:pStyle w:val="TableParagraph"/>
              <w:spacing w:before="21" w:line="293" w:lineRule="exact"/>
              <w:rPr>
                <w:b/>
                <w:bCs/>
                <w:sz w:val="24"/>
              </w:rPr>
            </w:pPr>
            <w:r w:rsidRPr="00E8696A">
              <w:rPr>
                <w:b/>
                <w:bCs/>
                <w:color w:val="231F20"/>
                <w:sz w:val="24"/>
              </w:rPr>
              <w:t>Your</w:t>
            </w:r>
            <w:r w:rsidRPr="00E8696A">
              <w:rPr>
                <w:b/>
                <w:bCs/>
                <w:color w:val="231F20"/>
                <w:spacing w:val="-9"/>
                <w:sz w:val="24"/>
              </w:rPr>
              <w:t xml:space="preserve"> </w:t>
            </w:r>
            <w:r w:rsidRPr="00E8696A">
              <w:rPr>
                <w:b/>
                <w:bCs/>
                <w:color w:val="231F20"/>
                <w:sz w:val="24"/>
              </w:rPr>
              <w:t>school</w:t>
            </w:r>
            <w:r w:rsidRPr="00E8696A">
              <w:rPr>
                <w:b/>
                <w:bCs/>
                <w:color w:val="231F20"/>
                <w:spacing w:val="-9"/>
                <w:sz w:val="24"/>
              </w:rPr>
              <w:t xml:space="preserve"> </w:t>
            </w:r>
            <w:r w:rsidRPr="00E8696A">
              <w:rPr>
                <w:b/>
                <w:bCs/>
                <w:color w:val="231F20"/>
                <w:sz w:val="24"/>
              </w:rPr>
              <w:t>focus</w:t>
            </w:r>
            <w:r w:rsidRPr="00E8696A">
              <w:rPr>
                <w:b/>
                <w:bCs/>
                <w:color w:val="231F20"/>
                <w:spacing w:val="-9"/>
                <w:sz w:val="24"/>
              </w:rPr>
              <w:t xml:space="preserve"> </w:t>
            </w:r>
            <w:r w:rsidRPr="00E8696A">
              <w:rPr>
                <w:b/>
                <w:bCs/>
                <w:color w:val="231F20"/>
                <w:sz w:val="24"/>
              </w:rPr>
              <w:t>should</w:t>
            </w:r>
            <w:r w:rsidRPr="00E8696A">
              <w:rPr>
                <w:b/>
                <w:bCs/>
                <w:color w:val="231F20"/>
                <w:spacing w:val="-9"/>
                <w:sz w:val="24"/>
              </w:rPr>
              <w:t xml:space="preserve"> </w:t>
            </w:r>
            <w:r w:rsidRPr="00E8696A">
              <w:rPr>
                <w:b/>
                <w:bCs/>
                <w:color w:val="231F20"/>
                <w:sz w:val="24"/>
              </w:rPr>
              <w:t>be</w:t>
            </w:r>
            <w:r w:rsidRPr="00E8696A">
              <w:rPr>
                <w:b/>
                <w:bCs/>
                <w:color w:val="231F20"/>
                <w:spacing w:val="-8"/>
                <w:sz w:val="24"/>
              </w:rPr>
              <w:t xml:space="preserve"> </w:t>
            </w:r>
            <w:r w:rsidRPr="00E8696A">
              <w:rPr>
                <w:b/>
                <w:bCs/>
                <w:color w:val="231F20"/>
                <w:spacing w:val="-2"/>
                <w:sz w:val="24"/>
              </w:rPr>
              <w:t>clear</w:t>
            </w:r>
          </w:p>
        </w:tc>
        <w:tc>
          <w:tcPr>
            <w:tcW w:w="3458" w:type="dxa"/>
            <w:tcBorders>
              <w:bottom w:val="nil"/>
            </w:tcBorders>
          </w:tcPr>
          <w:p w14:paraId="271045FF" w14:textId="77777777" w:rsidR="000E0A50" w:rsidRPr="00E8696A" w:rsidRDefault="00F1779C">
            <w:pPr>
              <w:pStyle w:val="TableParagraph"/>
              <w:spacing w:before="21" w:line="293" w:lineRule="exact"/>
              <w:rPr>
                <w:b/>
                <w:bCs/>
                <w:sz w:val="24"/>
              </w:rPr>
            </w:pPr>
            <w:r w:rsidRPr="00E8696A">
              <w:rPr>
                <w:b/>
                <w:bCs/>
                <w:color w:val="231F20"/>
                <w:sz w:val="24"/>
              </w:rPr>
              <w:t>Make</w:t>
            </w:r>
            <w:r w:rsidRPr="00E8696A">
              <w:rPr>
                <w:b/>
                <w:bCs/>
                <w:color w:val="231F20"/>
                <w:spacing w:val="-7"/>
                <w:sz w:val="24"/>
              </w:rPr>
              <w:t xml:space="preserve"> </w:t>
            </w:r>
            <w:r w:rsidRPr="00E8696A">
              <w:rPr>
                <w:b/>
                <w:bCs/>
                <w:color w:val="231F20"/>
                <w:sz w:val="24"/>
              </w:rPr>
              <w:t>sure</w:t>
            </w:r>
            <w:r w:rsidRPr="00E8696A">
              <w:rPr>
                <w:b/>
                <w:bCs/>
                <w:color w:val="231F20"/>
                <w:spacing w:val="-7"/>
                <w:sz w:val="24"/>
              </w:rPr>
              <w:t xml:space="preserve"> </w:t>
            </w:r>
            <w:r w:rsidRPr="00E8696A">
              <w:rPr>
                <w:b/>
                <w:bCs/>
                <w:color w:val="231F20"/>
                <w:sz w:val="24"/>
              </w:rPr>
              <w:t>your</w:t>
            </w:r>
            <w:r w:rsidRPr="00E8696A">
              <w:rPr>
                <w:b/>
                <w:bCs/>
                <w:color w:val="231F20"/>
                <w:spacing w:val="-7"/>
                <w:sz w:val="24"/>
              </w:rPr>
              <w:t xml:space="preserve"> </w:t>
            </w:r>
            <w:r w:rsidRPr="00E8696A">
              <w:rPr>
                <w:b/>
                <w:bCs/>
                <w:color w:val="231F20"/>
                <w:sz w:val="24"/>
              </w:rPr>
              <w:t>actions</w:t>
            </w:r>
            <w:r w:rsidRPr="00E8696A">
              <w:rPr>
                <w:b/>
                <w:bCs/>
                <w:color w:val="231F20"/>
                <w:spacing w:val="-7"/>
                <w:sz w:val="24"/>
              </w:rPr>
              <w:t xml:space="preserve"> </w:t>
            </w:r>
            <w:r w:rsidRPr="00E8696A">
              <w:rPr>
                <w:b/>
                <w:bCs/>
                <w:color w:val="231F20"/>
                <w:spacing w:val="-5"/>
                <w:sz w:val="24"/>
              </w:rPr>
              <w:t>to</w:t>
            </w:r>
          </w:p>
        </w:tc>
        <w:tc>
          <w:tcPr>
            <w:tcW w:w="1663" w:type="dxa"/>
            <w:tcBorders>
              <w:bottom w:val="nil"/>
            </w:tcBorders>
          </w:tcPr>
          <w:p w14:paraId="365A193C" w14:textId="77777777" w:rsidR="000E0A50" w:rsidRPr="00E8696A" w:rsidRDefault="00F1779C">
            <w:pPr>
              <w:pStyle w:val="TableParagraph"/>
              <w:spacing w:before="21" w:line="293" w:lineRule="exact"/>
              <w:rPr>
                <w:b/>
                <w:bCs/>
                <w:sz w:val="24"/>
              </w:rPr>
            </w:pPr>
            <w:r w:rsidRPr="00E8696A">
              <w:rPr>
                <w:b/>
                <w:bCs/>
                <w:color w:val="231F20"/>
                <w:spacing w:val="-2"/>
                <w:sz w:val="24"/>
              </w:rPr>
              <w:t>Funding</w:t>
            </w:r>
          </w:p>
        </w:tc>
        <w:tc>
          <w:tcPr>
            <w:tcW w:w="3423" w:type="dxa"/>
            <w:tcBorders>
              <w:bottom w:val="nil"/>
            </w:tcBorders>
          </w:tcPr>
          <w:p w14:paraId="3986E538" w14:textId="77777777" w:rsidR="000E0A50" w:rsidRPr="00E8696A" w:rsidRDefault="00F1779C">
            <w:pPr>
              <w:pStyle w:val="TableParagraph"/>
              <w:spacing w:before="21" w:line="293" w:lineRule="exact"/>
              <w:rPr>
                <w:b/>
                <w:bCs/>
                <w:sz w:val="24"/>
              </w:rPr>
            </w:pPr>
            <w:r w:rsidRPr="00E8696A">
              <w:rPr>
                <w:b/>
                <w:bCs/>
                <w:color w:val="231F20"/>
                <w:sz w:val="24"/>
              </w:rPr>
              <w:t>Evidence</w:t>
            </w:r>
            <w:r w:rsidRPr="00E8696A">
              <w:rPr>
                <w:b/>
                <w:bCs/>
                <w:color w:val="231F20"/>
                <w:spacing w:val="-4"/>
                <w:sz w:val="24"/>
              </w:rPr>
              <w:t xml:space="preserve"> </w:t>
            </w:r>
            <w:r w:rsidRPr="00E8696A">
              <w:rPr>
                <w:b/>
                <w:bCs/>
                <w:color w:val="231F20"/>
                <w:sz w:val="24"/>
              </w:rPr>
              <w:t>of</w:t>
            </w:r>
            <w:r w:rsidRPr="00E8696A">
              <w:rPr>
                <w:b/>
                <w:bCs/>
                <w:color w:val="231F20"/>
                <w:spacing w:val="-5"/>
                <w:sz w:val="24"/>
              </w:rPr>
              <w:t xml:space="preserve"> </w:t>
            </w:r>
            <w:r w:rsidRPr="00E8696A">
              <w:rPr>
                <w:b/>
                <w:bCs/>
                <w:color w:val="231F20"/>
                <w:sz w:val="24"/>
              </w:rPr>
              <w:t>impact:</w:t>
            </w:r>
            <w:r w:rsidRPr="00E8696A">
              <w:rPr>
                <w:b/>
                <w:bCs/>
                <w:color w:val="231F20"/>
                <w:spacing w:val="-5"/>
                <w:sz w:val="24"/>
              </w:rPr>
              <w:t xml:space="preserve"> </w:t>
            </w:r>
            <w:r w:rsidRPr="00E8696A">
              <w:rPr>
                <w:b/>
                <w:bCs/>
                <w:color w:val="231F20"/>
                <w:sz w:val="24"/>
              </w:rPr>
              <w:t>what</w:t>
            </w:r>
            <w:r w:rsidRPr="00E8696A">
              <w:rPr>
                <w:b/>
                <w:bCs/>
                <w:color w:val="231F20"/>
                <w:spacing w:val="-3"/>
                <w:sz w:val="24"/>
              </w:rPr>
              <w:t xml:space="preserve"> </w:t>
            </w:r>
            <w:r w:rsidRPr="00E8696A">
              <w:rPr>
                <w:b/>
                <w:bCs/>
                <w:color w:val="231F20"/>
                <w:spacing w:val="-5"/>
                <w:sz w:val="24"/>
              </w:rPr>
              <w:t>do</w:t>
            </w:r>
          </w:p>
        </w:tc>
        <w:tc>
          <w:tcPr>
            <w:tcW w:w="3076" w:type="dxa"/>
            <w:tcBorders>
              <w:bottom w:val="nil"/>
            </w:tcBorders>
          </w:tcPr>
          <w:p w14:paraId="071467B2" w14:textId="77777777" w:rsidR="000E0A50" w:rsidRPr="00E8696A" w:rsidRDefault="00F1779C">
            <w:pPr>
              <w:pStyle w:val="TableParagraph"/>
              <w:spacing w:before="21" w:line="293" w:lineRule="exact"/>
              <w:rPr>
                <w:b/>
                <w:bCs/>
                <w:sz w:val="24"/>
              </w:rPr>
            </w:pPr>
            <w:r w:rsidRPr="00E8696A">
              <w:rPr>
                <w:b/>
                <w:bCs/>
                <w:color w:val="231F20"/>
                <w:sz w:val="24"/>
              </w:rPr>
              <w:t>Sustainability</w:t>
            </w:r>
            <w:r w:rsidRPr="00E8696A">
              <w:rPr>
                <w:b/>
                <w:bCs/>
                <w:color w:val="231F20"/>
                <w:spacing w:val="-5"/>
                <w:sz w:val="24"/>
              </w:rPr>
              <w:t xml:space="preserve"> </w:t>
            </w:r>
            <w:r w:rsidRPr="00E8696A">
              <w:rPr>
                <w:b/>
                <w:bCs/>
                <w:color w:val="231F20"/>
                <w:sz w:val="24"/>
              </w:rPr>
              <w:t>and</w:t>
            </w:r>
            <w:r w:rsidRPr="00E8696A">
              <w:rPr>
                <w:b/>
                <w:bCs/>
                <w:color w:val="231F20"/>
                <w:spacing w:val="-5"/>
                <w:sz w:val="24"/>
              </w:rPr>
              <w:t xml:space="preserve"> </w:t>
            </w:r>
            <w:r w:rsidRPr="00E8696A">
              <w:rPr>
                <w:b/>
                <w:bCs/>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Pr="00E8696A" w:rsidRDefault="00F1779C">
            <w:pPr>
              <w:pStyle w:val="TableParagraph"/>
              <w:spacing w:line="268" w:lineRule="exact"/>
              <w:rPr>
                <w:b/>
                <w:bCs/>
                <w:sz w:val="24"/>
              </w:rPr>
            </w:pPr>
            <w:r w:rsidRPr="00E8696A">
              <w:rPr>
                <w:b/>
                <w:bCs/>
                <w:color w:val="231F20"/>
                <w:sz w:val="24"/>
              </w:rPr>
              <w:t>what</w:t>
            </w:r>
            <w:r w:rsidRPr="00E8696A">
              <w:rPr>
                <w:b/>
                <w:bCs/>
                <w:color w:val="231F20"/>
                <w:spacing w:val="-4"/>
                <w:sz w:val="24"/>
              </w:rPr>
              <w:t xml:space="preserve"> </w:t>
            </w:r>
            <w:r w:rsidRPr="00E8696A">
              <w:rPr>
                <w:b/>
                <w:bCs/>
                <w:color w:val="231F20"/>
                <w:sz w:val="24"/>
              </w:rPr>
              <w:t>you</w:t>
            </w:r>
            <w:r w:rsidRPr="00E8696A">
              <w:rPr>
                <w:b/>
                <w:bCs/>
                <w:color w:val="231F20"/>
                <w:spacing w:val="-4"/>
                <w:sz w:val="24"/>
              </w:rPr>
              <w:t xml:space="preserve"> </w:t>
            </w:r>
            <w:r w:rsidRPr="00E8696A">
              <w:rPr>
                <w:b/>
                <w:bCs/>
                <w:color w:val="231F20"/>
                <w:sz w:val="24"/>
              </w:rPr>
              <w:t>want</w:t>
            </w:r>
            <w:r w:rsidRPr="00E8696A">
              <w:rPr>
                <w:b/>
                <w:bCs/>
                <w:color w:val="231F20"/>
                <w:spacing w:val="-4"/>
                <w:sz w:val="24"/>
              </w:rPr>
              <w:t xml:space="preserve"> </w:t>
            </w:r>
            <w:r w:rsidRPr="00E8696A">
              <w:rPr>
                <w:b/>
                <w:bCs/>
                <w:color w:val="231F20"/>
                <w:sz w:val="24"/>
              </w:rPr>
              <w:t>the</w:t>
            </w:r>
            <w:r w:rsidRPr="00E8696A">
              <w:rPr>
                <w:b/>
                <w:bCs/>
                <w:color w:val="231F20"/>
                <w:spacing w:val="-3"/>
                <w:sz w:val="24"/>
              </w:rPr>
              <w:t xml:space="preserve"> </w:t>
            </w:r>
            <w:r w:rsidRPr="00E8696A">
              <w:rPr>
                <w:b/>
                <w:bCs/>
                <w:color w:val="231F20"/>
                <w:sz w:val="24"/>
              </w:rPr>
              <w:t>pupils</w:t>
            </w:r>
            <w:r w:rsidRPr="00E8696A">
              <w:rPr>
                <w:b/>
                <w:bCs/>
                <w:color w:val="231F20"/>
                <w:spacing w:val="-4"/>
                <w:sz w:val="24"/>
              </w:rPr>
              <w:t xml:space="preserve"> </w:t>
            </w:r>
            <w:r w:rsidRPr="00E8696A">
              <w:rPr>
                <w:b/>
                <w:bCs/>
                <w:color w:val="231F20"/>
                <w:sz w:val="24"/>
              </w:rPr>
              <w:t>to</w:t>
            </w:r>
            <w:r w:rsidRPr="00E8696A">
              <w:rPr>
                <w:b/>
                <w:bCs/>
                <w:color w:val="231F20"/>
                <w:spacing w:val="-4"/>
                <w:sz w:val="24"/>
              </w:rPr>
              <w:t xml:space="preserve"> know</w:t>
            </w:r>
          </w:p>
        </w:tc>
        <w:tc>
          <w:tcPr>
            <w:tcW w:w="3458" w:type="dxa"/>
            <w:tcBorders>
              <w:top w:val="nil"/>
              <w:bottom w:val="nil"/>
            </w:tcBorders>
          </w:tcPr>
          <w:p w14:paraId="7E5DCB3D" w14:textId="77777777" w:rsidR="000E0A50" w:rsidRPr="00E8696A" w:rsidRDefault="00F1779C">
            <w:pPr>
              <w:pStyle w:val="TableParagraph"/>
              <w:spacing w:line="268" w:lineRule="exact"/>
              <w:rPr>
                <w:b/>
                <w:bCs/>
                <w:sz w:val="24"/>
              </w:rPr>
            </w:pPr>
            <w:r w:rsidRPr="00E8696A">
              <w:rPr>
                <w:b/>
                <w:bCs/>
                <w:color w:val="231F20"/>
                <w:sz w:val="24"/>
              </w:rPr>
              <w:t>achieve</w:t>
            </w:r>
            <w:r w:rsidRPr="00E8696A">
              <w:rPr>
                <w:b/>
                <w:bCs/>
                <w:color w:val="231F20"/>
                <w:spacing w:val="-8"/>
                <w:sz w:val="24"/>
              </w:rPr>
              <w:t xml:space="preserve"> </w:t>
            </w:r>
            <w:r w:rsidRPr="00E8696A">
              <w:rPr>
                <w:b/>
                <w:bCs/>
                <w:color w:val="231F20"/>
                <w:sz w:val="24"/>
              </w:rPr>
              <w:t>are</w:t>
            </w:r>
            <w:r w:rsidRPr="00E8696A">
              <w:rPr>
                <w:b/>
                <w:bCs/>
                <w:color w:val="231F20"/>
                <w:spacing w:val="-6"/>
                <w:sz w:val="24"/>
              </w:rPr>
              <w:t xml:space="preserve"> </w:t>
            </w:r>
            <w:r w:rsidRPr="00E8696A">
              <w:rPr>
                <w:b/>
                <w:bCs/>
                <w:color w:val="231F20"/>
                <w:sz w:val="24"/>
              </w:rPr>
              <w:t>linked</w:t>
            </w:r>
            <w:r w:rsidRPr="00E8696A">
              <w:rPr>
                <w:b/>
                <w:bCs/>
                <w:color w:val="231F20"/>
                <w:spacing w:val="-6"/>
                <w:sz w:val="24"/>
              </w:rPr>
              <w:t xml:space="preserve"> </w:t>
            </w:r>
            <w:r w:rsidRPr="00E8696A">
              <w:rPr>
                <w:b/>
                <w:bCs/>
                <w:color w:val="231F20"/>
                <w:sz w:val="24"/>
              </w:rPr>
              <w:t>to</w:t>
            </w:r>
            <w:r w:rsidRPr="00E8696A">
              <w:rPr>
                <w:b/>
                <w:bCs/>
                <w:color w:val="231F20"/>
                <w:spacing w:val="-6"/>
                <w:sz w:val="24"/>
              </w:rPr>
              <w:t xml:space="preserve"> </w:t>
            </w:r>
            <w:r w:rsidRPr="00E8696A">
              <w:rPr>
                <w:b/>
                <w:bCs/>
                <w:color w:val="231F20"/>
                <w:spacing w:val="-4"/>
                <w:sz w:val="24"/>
              </w:rPr>
              <w:t>your</w:t>
            </w:r>
          </w:p>
        </w:tc>
        <w:tc>
          <w:tcPr>
            <w:tcW w:w="1663" w:type="dxa"/>
            <w:tcBorders>
              <w:top w:val="nil"/>
              <w:bottom w:val="nil"/>
            </w:tcBorders>
          </w:tcPr>
          <w:p w14:paraId="6F4ADC2B" w14:textId="77777777" w:rsidR="000E0A50" w:rsidRPr="00E8696A" w:rsidRDefault="00F1779C">
            <w:pPr>
              <w:pStyle w:val="TableParagraph"/>
              <w:spacing w:line="268" w:lineRule="exact"/>
              <w:rPr>
                <w:b/>
                <w:bCs/>
                <w:sz w:val="24"/>
              </w:rPr>
            </w:pPr>
            <w:r w:rsidRPr="00E8696A">
              <w:rPr>
                <w:b/>
                <w:bCs/>
                <w:color w:val="231F20"/>
                <w:spacing w:val="-2"/>
                <w:sz w:val="24"/>
              </w:rPr>
              <w:t>allocated:</w:t>
            </w:r>
          </w:p>
        </w:tc>
        <w:tc>
          <w:tcPr>
            <w:tcW w:w="3423" w:type="dxa"/>
            <w:tcBorders>
              <w:top w:val="nil"/>
              <w:bottom w:val="nil"/>
            </w:tcBorders>
          </w:tcPr>
          <w:p w14:paraId="25ED44F3" w14:textId="77777777" w:rsidR="000E0A50" w:rsidRPr="00E8696A" w:rsidRDefault="00F1779C">
            <w:pPr>
              <w:pStyle w:val="TableParagraph"/>
              <w:spacing w:line="268" w:lineRule="exact"/>
              <w:rPr>
                <w:b/>
                <w:bCs/>
                <w:sz w:val="24"/>
              </w:rPr>
            </w:pPr>
            <w:r w:rsidRPr="00E8696A">
              <w:rPr>
                <w:b/>
                <w:bCs/>
                <w:color w:val="231F20"/>
                <w:sz w:val="24"/>
              </w:rPr>
              <w:t>pupils</w:t>
            </w:r>
            <w:r w:rsidRPr="00E8696A">
              <w:rPr>
                <w:b/>
                <w:bCs/>
                <w:color w:val="231F20"/>
                <w:spacing w:val="-3"/>
                <w:sz w:val="24"/>
              </w:rPr>
              <w:t xml:space="preserve"> </w:t>
            </w:r>
            <w:r w:rsidRPr="00E8696A">
              <w:rPr>
                <w:b/>
                <w:bCs/>
                <w:color w:val="231F20"/>
                <w:sz w:val="24"/>
              </w:rPr>
              <w:t>now</w:t>
            </w:r>
            <w:r w:rsidRPr="00E8696A">
              <w:rPr>
                <w:b/>
                <w:bCs/>
                <w:color w:val="231F20"/>
                <w:spacing w:val="-2"/>
                <w:sz w:val="24"/>
              </w:rPr>
              <w:t xml:space="preserve"> </w:t>
            </w:r>
            <w:r w:rsidRPr="00E8696A">
              <w:rPr>
                <w:b/>
                <w:bCs/>
                <w:color w:val="231F20"/>
                <w:sz w:val="24"/>
              </w:rPr>
              <w:t>know</w:t>
            </w:r>
            <w:r w:rsidRPr="00E8696A">
              <w:rPr>
                <w:b/>
                <w:bCs/>
                <w:color w:val="231F20"/>
                <w:spacing w:val="-3"/>
                <w:sz w:val="24"/>
              </w:rPr>
              <w:t xml:space="preserve"> </w:t>
            </w:r>
            <w:r w:rsidRPr="00E8696A">
              <w:rPr>
                <w:b/>
                <w:bCs/>
                <w:color w:val="231F20"/>
                <w:sz w:val="24"/>
              </w:rPr>
              <w:t>and</w:t>
            </w:r>
            <w:r w:rsidRPr="00E8696A">
              <w:rPr>
                <w:b/>
                <w:bCs/>
                <w:color w:val="231F20"/>
                <w:spacing w:val="-2"/>
                <w:sz w:val="24"/>
              </w:rPr>
              <w:t xml:space="preserve"> </w:t>
            </w:r>
            <w:r w:rsidRPr="00E8696A">
              <w:rPr>
                <w:b/>
                <w:bCs/>
                <w:color w:val="231F20"/>
                <w:spacing w:val="-4"/>
                <w:sz w:val="24"/>
              </w:rPr>
              <w:t>what</w:t>
            </w:r>
          </w:p>
        </w:tc>
        <w:tc>
          <w:tcPr>
            <w:tcW w:w="3076" w:type="dxa"/>
            <w:tcBorders>
              <w:top w:val="nil"/>
              <w:bottom w:val="nil"/>
            </w:tcBorders>
          </w:tcPr>
          <w:p w14:paraId="1A7AE457" w14:textId="77777777" w:rsidR="000E0A50" w:rsidRPr="00E8696A" w:rsidRDefault="00F1779C">
            <w:pPr>
              <w:pStyle w:val="TableParagraph"/>
              <w:spacing w:line="268" w:lineRule="exact"/>
              <w:rPr>
                <w:b/>
                <w:bCs/>
                <w:sz w:val="24"/>
              </w:rPr>
            </w:pPr>
            <w:r w:rsidRPr="00E8696A">
              <w:rPr>
                <w:b/>
                <w:bCs/>
                <w:color w:val="231F20"/>
                <w:sz w:val="24"/>
              </w:rPr>
              <w:t>next</w:t>
            </w:r>
            <w:r w:rsidRPr="00E8696A">
              <w:rPr>
                <w:b/>
                <w:bCs/>
                <w:color w:val="231F20"/>
                <w:spacing w:val="-7"/>
                <w:sz w:val="24"/>
              </w:rPr>
              <w:t xml:space="preserve"> </w:t>
            </w:r>
            <w:r w:rsidRPr="00E8696A">
              <w:rPr>
                <w:b/>
                <w:bCs/>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Pr="00E8696A" w:rsidRDefault="00F1779C">
            <w:pPr>
              <w:pStyle w:val="TableParagraph"/>
              <w:spacing w:line="268" w:lineRule="exact"/>
              <w:rPr>
                <w:b/>
                <w:bCs/>
                <w:sz w:val="24"/>
              </w:rPr>
            </w:pPr>
            <w:r w:rsidRPr="00E8696A">
              <w:rPr>
                <w:b/>
                <w:bCs/>
                <w:color w:val="231F20"/>
                <w:sz w:val="24"/>
              </w:rPr>
              <w:t>and</w:t>
            </w:r>
            <w:r w:rsidRPr="00E8696A">
              <w:rPr>
                <w:b/>
                <w:bCs/>
                <w:color w:val="231F20"/>
                <w:spacing w:val="-2"/>
                <w:sz w:val="24"/>
              </w:rPr>
              <w:t xml:space="preserve"> </w:t>
            </w:r>
            <w:r w:rsidRPr="00E8696A">
              <w:rPr>
                <w:b/>
                <w:bCs/>
                <w:color w:val="231F20"/>
                <w:sz w:val="24"/>
              </w:rPr>
              <w:t>be</w:t>
            </w:r>
            <w:r w:rsidRPr="00E8696A">
              <w:rPr>
                <w:b/>
                <w:bCs/>
                <w:color w:val="231F20"/>
                <w:spacing w:val="-2"/>
                <w:sz w:val="24"/>
              </w:rPr>
              <w:t xml:space="preserve"> </w:t>
            </w:r>
            <w:r w:rsidRPr="00E8696A">
              <w:rPr>
                <w:b/>
                <w:bCs/>
                <w:color w:val="231F20"/>
                <w:sz w:val="24"/>
              </w:rPr>
              <w:t>able</w:t>
            </w:r>
            <w:r w:rsidRPr="00E8696A">
              <w:rPr>
                <w:b/>
                <w:bCs/>
                <w:color w:val="231F20"/>
                <w:spacing w:val="-1"/>
                <w:sz w:val="24"/>
              </w:rPr>
              <w:t xml:space="preserve"> </w:t>
            </w:r>
            <w:r w:rsidRPr="00E8696A">
              <w:rPr>
                <w:b/>
                <w:bCs/>
                <w:color w:val="231F20"/>
                <w:sz w:val="24"/>
              </w:rPr>
              <w:t>to</w:t>
            </w:r>
            <w:r w:rsidRPr="00E8696A">
              <w:rPr>
                <w:b/>
                <w:bCs/>
                <w:color w:val="231F20"/>
                <w:spacing w:val="-2"/>
                <w:sz w:val="24"/>
              </w:rPr>
              <w:t xml:space="preserve"> </w:t>
            </w:r>
            <w:r w:rsidRPr="00E8696A">
              <w:rPr>
                <w:b/>
                <w:bCs/>
                <w:color w:val="231F20"/>
                <w:sz w:val="24"/>
              </w:rPr>
              <w:t>do</w:t>
            </w:r>
            <w:r w:rsidRPr="00E8696A">
              <w:rPr>
                <w:b/>
                <w:bCs/>
                <w:color w:val="231F20"/>
                <w:spacing w:val="-2"/>
                <w:sz w:val="24"/>
              </w:rPr>
              <w:t xml:space="preserve"> </w:t>
            </w:r>
            <w:r w:rsidRPr="00E8696A">
              <w:rPr>
                <w:b/>
                <w:bCs/>
                <w:color w:val="231F20"/>
                <w:sz w:val="24"/>
              </w:rPr>
              <w:t>and</w:t>
            </w:r>
            <w:r w:rsidRPr="00E8696A">
              <w:rPr>
                <w:b/>
                <w:bCs/>
                <w:color w:val="231F20"/>
                <w:spacing w:val="-1"/>
                <w:sz w:val="24"/>
              </w:rPr>
              <w:t xml:space="preserve"> </w:t>
            </w:r>
            <w:r w:rsidRPr="00E8696A">
              <w:rPr>
                <w:b/>
                <w:bCs/>
                <w:color w:val="231F20"/>
                <w:spacing w:val="-2"/>
                <w:sz w:val="24"/>
              </w:rPr>
              <w:t>about</w:t>
            </w:r>
          </w:p>
        </w:tc>
        <w:tc>
          <w:tcPr>
            <w:tcW w:w="3458" w:type="dxa"/>
            <w:tcBorders>
              <w:top w:val="nil"/>
              <w:bottom w:val="nil"/>
            </w:tcBorders>
          </w:tcPr>
          <w:p w14:paraId="6E72CEBA" w14:textId="77777777" w:rsidR="000E0A50" w:rsidRPr="00E8696A" w:rsidRDefault="00F1779C">
            <w:pPr>
              <w:pStyle w:val="TableParagraph"/>
              <w:spacing w:line="268" w:lineRule="exact"/>
              <w:rPr>
                <w:b/>
                <w:bCs/>
                <w:sz w:val="24"/>
              </w:rPr>
            </w:pPr>
            <w:r w:rsidRPr="00E8696A">
              <w:rPr>
                <w:b/>
                <w:bCs/>
                <w:color w:val="231F20"/>
                <w:spacing w:val="-2"/>
                <w:sz w:val="24"/>
              </w:rPr>
              <w:t>intentions:</w:t>
            </w:r>
          </w:p>
        </w:tc>
        <w:tc>
          <w:tcPr>
            <w:tcW w:w="1663" w:type="dxa"/>
            <w:tcBorders>
              <w:top w:val="nil"/>
              <w:bottom w:val="nil"/>
            </w:tcBorders>
          </w:tcPr>
          <w:p w14:paraId="4571B7A5" w14:textId="77777777" w:rsidR="000E0A50" w:rsidRPr="00E8696A" w:rsidRDefault="000E0A50">
            <w:pPr>
              <w:pStyle w:val="TableParagraph"/>
              <w:ind w:left="0"/>
              <w:rPr>
                <w:rFonts w:ascii="Times New Roman"/>
                <w:b/>
                <w:bCs/>
                <w:sz w:val="20"/>
              </w:rPr>
            </w:pPr>
          </w:p>
        </w:tc>
        <w:tc>
          <w:tcPr>
            <w:tcW w:w="3423" w:type="dxa"/>
            <w:tcBorders>
              <w:top w:val="nil"/>
              <w:bottom w:val="nil"/>
            </w:tcBorders>
          </w:tcPr>
          <w:p w14:paraId="369F1B5F" w14:textId="77777777" w:rsidR="000E0A50" w:rsidRPr="00E8696A" w:rsidRDefault="00F1779C">
            <w:pPr>
              <w:pStyle w:val="TableParagraph"/>
              <w:spacing w:line="268" w:lineRule="exact"/>
              <w:rPr>
                <w:b/>
                <w:bCs/>
                <w:sz w:val="24"/>
              </w:rPr>
            </w:pPr>
            <w:r w:rsidRPr="00E8696A">
              <w:rPr>
                <w:b/>
                <w:bCs/>
                <w:color w:val="231F20"/>
                <w:sz w:val="24"/>
              </w:rPr>
              <w:t>can</w:t>
            </w:r>
            <w:r w:rsidRPr="00E8696A">
              <w:rPr>
                <w:b/>
                <w:bCs/>
                <w:color w:val="231F20"/>
                <w:spacing w:val="-3"/>
                <w:sz w:val="24"/>
              </w:rPr>
              <w:t xml:space="preserve"> </w:t>
            </w:r>
            <w:r w:rsidRPr="00E8696A">
              <w:rPr>
                <w:b/>
                <w:bCs/>
                <w:color w:val="231F20"/>
                <w:sz w:val="24"/>
              </w:rPr>
              <w:t>they</w:t>
            </w:r>
            <w:r w:rsidRPr="00E8696A">
              <w:rPr>
                <w:b/>
                <w:bCs/>
                <w:color w:val="231F20"/>
                <w:spacing w:val="-2"/>
                <w:sz w:val="24"/>
              </w:rPr>
              <w:t xml:space="preserve"> </w:t>
            </w:r>
            <w:r w:rsidRPr="00E8696A">
              <w:rPr>
                <w:b/>
                <w:bCs/>
                <w:color w:val="231F20"/>
                <w:sz w:val="24"/>
              </w:rPr>
              <w:t>now</w:t>
            </w:r>
            <w:r w:rsidRPr="00E8696A">
              <w:rPr>
                <w:b/>
                <w:bCs/>
                <w:color w:val="231F20"/>
                <w:spacing w:val="-2"/>
                <w:sz w:val="24"/>
              </w:rPr>
              <w:t xml:space="preserve"> </w:t>
            </w:r>
            <w:r w:rsidRPr="00E8696A">
              <w:rPr>
                <w:b/>
                <w:bCs/>
                <w:color w:val="231F20"/>
                <w:sz w:val="24"/>
              </w:rPr>
              <w:t>do?</w:t>
            </w:r>
            <w:r w:rsidRPr="00E8696A">
              <w:rPr>
                <w:b/>
                <w:bCs/>
                <w:color w:val="231F20"/>
                <w:spacing w:val="-3"/>
                <w:sz w:val="24"/>
              </w:rPr>
              <w:t xml:space="preserve"> </w:t>
            </w:r>
            <w:r w:rsidRPr="00E8696A">
              <w:rPr>
                <w:b/>
                <w:bCs/>
                <w:color w:val="231F20"/>
                <w:sz w:val="24"/>
              </w:rPr>
              <w:t>What</w:t>
            </w:r>
            <w:r w:rsidRPr="00E8696A">
              <w:rPr>
                <w:b/>
                <w:bCs/>
                <w:color w:val="231F20"/>
                <w:spacing w:val="-2"/>
                <w:sz w:val="24"/>
              </w:rPr>
              <w:t xml:space="preserve"> </w:t>
            </w:r>
            <w:r w:rsidRPr="00E8696A">
              <w:rPr>
                <w:b/>
                <w:bCs/>
                <w:color w:val="231F20"/>
                <w:spacing w:val="-5"/>
                <w:sz w:val="24"/>
              </w:rPr>
              <w:t>has</w:t>
            </w:r>
          </w:p>
        </w:tc>
        <w:tc>
          <w:tcPr>
            <w:tcW w:w="3076" w:type="dxa"/>
            <w:tcBorders>
              <w:top w:val="nil"/>
              <w:bottom w:val="nil"/>
            </w:tcBorders>
          </w:tcPr>
          <w:p w14:paraId="10E9CA9B" w14:textId="77777777" w:rsidR="000E0A50" w:rsidRPr="00E8696A" w:rsidRDefault="000E0A50">
            <w:pPr>
              <w:pStyle w:val="TableParagraph"/>
              <w:ind w:left="0"/>
              <w:rPr>
                <w:rFonts w:ascii="Times New Roman"/>
                <w:b/>
                <w:bCs/>
                <w:sz w:val="20"/>
              </w:rPr>
            </w:pPr>
          </w:p>
        </w:tc>
      </w:tr>
      <w:tr w:rsidR="000E0A50" w14:paraId="550A9E3D" w14:textId="77777777">
        <w:trPr>
          <w:trHeight w:val="288"/>
        </w:trPr>
        <w:tc>
          <w:tcPr>
            <w:tcW w:w="3758" w:type="dxa"/>
            <w:tcBorders>
              <w:top w:val="nil"/>
              <w:bottom w:val="nil"/>
            </w:tcBorders>
          </w:tcPr>
          <w:p w14:paraId="63C16792" w14:textId="77777777" w:rsidR="000E0A50" w:rsidRPr="00E8696A" w:rsidRDefault="00F1779C">
            <w:pPr>
              <w:pStyle w:val="TableParagraph"/>
              <w:spacing w:line="268" w:lineRule="exact"/>
              <w:rPr>
                <w:b/>
                <w:bCs/>
                <w:sz w:val="24"/>
              </w:rPr>
            </w:pPr>
            <w:r w:rsidRPr="00E8696A">
              <w:rPr>
                <w:b/>
                <w:bCs/>
                <w:color w:val="231F20"/>
                <w:sz w:val="24"/>
              </w:rPr>
              <w:t>what</w:t>
            </w:r>
            <w:r w:rsidRPr="00E8696A">
              <w:rPr>
                <w:b/>
                <w:bCs/>
                <w:color w:val="231F20"/>
                <w:spacing w:val="-3"/>
                <w:sz w:val="24"/>
              </w:rPr>
              <w:t xml:space="preserve"> </w:t>
            </w:r>
            <w:r w:rsidRPr="00E8696A">
              <w:rPr>
                <w:b/>
                <w:bCs/>
                <w:color w:val="231F20"/>
                <w:sz w:val="24"/>
              </w:rPr>
              <w:t>they</w:t>
            </w:r>
            <w:r w:rsidRPr="00E8696A">
              <w:rPr>
                <w:b/>
                <w:bCs/>
                <w:color w:val="231F20"/>
                <w:spacing w:val="-3"/>
                <w:sz w:val="24"/>
              </w:rPr>
              <w:t xml:space="preserve"> </w:t>
            </w:r>
            <w:r w:rsidRPr="00E8696A">
              <w:rPr>
                <w:b/>
                <w:bCs/>
                <w:color w:val="231F20"/>
                <w:sz w:val="24"/>
              </w:rPr>
              <w:t>need</w:t>
            </w:r>
            <w:r w:rsidRPr="00E8696A">
              <w:rPr>
                <w:b/>
                <w:bCs/>
                <w:color w:val="231F20"/>
                <w:spacing w:val="-3"/>
                <w:sz w:val="24"/>
              </w:rPr>
              <w:t xml:space="preserve"> </w:t>
            </w:r>
            <w:r w:rsidRPr="00E8696A">
              <w:rPr>
                <w:b/>
                <w:bCs/>
                <w:color w:val="231F20"/>
                <w:sz w:val="24"/>
              </w:rPr>
              <w:t>to</w:t>
            </w:r>
            <w:r w:rsidRPr="00E8696A">
              <w:rPr>
                <w:b/>
                <w:bCs/>
                <w:color w:val="231F20"/>
                <w:spacing w:val="-4"/>
                <w:sz w:val="24"/>
              </w:rPr>
              <w:t xml:space="preserve"> </w:t>
            </w:r>
            <w:r w:rsidRPr="00E8696A">
              <w:rPr>
                <w:b/>
                <w:bCs/>
                <w:color w:val="231F20"/>
                <w:sz w:val="24"/>
              </w:rPr>
              <w:t>learn</w:t>
            </w:r>
            <w:r w:rsidRPr="00E8696A">
              <w:rPr>
                <w:b/>
                <w:bCs/>
                <w:color w:val="231F20"/>
                <w:spacing w:val="-3"/>
                <w:sz w:val="24"/>
              </w:rPr>
              <w:t xml:space="preserve"> </w:t>
            </w:r>
            <w:r w:rsidRPr="00E8696A">
              <w:rPr>
                <w:b/>
                <w:bCs/>
                <w:color w:val="231F20"/>
                <w:sz w:val="24"/>
              </w:rPr>
              <w:t>and</w:t>
            </w:r>
            <w:r w:rsidRPr="00E8696A">
              <w:rPr>
                <w:b/>
                <w:bCs/>
                <w:color w:val="231F20"/>
                <w:spacing w:val="-3"/>
                <w:sz w:val="24"/>
              </w:rPr>
              <w:t xml:space="preserve"> </w:t>
            </w:r>
            <w:r w:rsidRPr="00E8696A">
              <w:rPr>
                <w:b/>
                <w:bCs/>
                <w:color w:val="231F20"/>
                <w:spacing w:val="-5"/>
                <w:sz w:val="24"/>
              </w:rPr>
              <w:t>to</w:t>
            </w:r>
          </w:p>
        </w:tc>
        <w:tc>
          <w:tcPr>
            <w:tcW w:w="3458" w:type="dxa"/>
            <w:tcBorders>
              <w:top w:val="nil"/>
              <w:bottom w:val="nil"/>
            </w:tcBorders>
          </w:tcPr>
          <w:p w14:paraId="0DAF2DF9" w14:textId="77777777" w:rsidR="000E0A50" w:rsidRPr="00E8696A" w:rsidRDefault="000E0A50">
            <w:pPr>
              <w:pStyle w:val="TableParagraph"/>
              <w:ind w:left="0"/>
              <w:rPr>
                <w:rFonts w:ascii="Times New Roman"/>
                <w:b/>
                <w:bCs/>
                <w:sz w:val="20"/>
              </w:rPr>
            </w:pPr>
          </w:p>
        </w:tc>
        <w:tc>
          <w:tcPr>
            <w:tcW w:w="1663" w:type="dxa"/>
            <w:tcBorders>
              <w:top w:val="nil"/>
              <w:bottom w:val="nil"/>
            </w:tcBorders>
          </w:tcPr>
          <w:p w14:paraId="14836C72" w14:textId="77777777" w:rsidR="000E0A50" w:rsidRPr="00E8696A" w:rsidRDefault="000E0A50">
            <w:pPr>
              <w:pStyle w:val="TableParagraph"/>
              <w:ind w:left="0"/>
              <w:rPr>
                <w:rFonts w:ascii="Times New Roman"/>
                <w:b/>
                <w:bCs/>
                <w:sz w:val="20"/>
              </w:rPr>
            </w:pPr>
          </w:p>
        </w:tc>
        <w:tc>
          <w:tcPr>
            <w:tcW w:w="3423" w:type="dxa"/>
            <w:tcBorders>
              <w:top w:val="nil"/>
              <w:bottom w:val="nil"/>
            </w:tcBorders>
          </w:tcPr>
          <w:p w14:paraId="10E413BB" w14:textId="77777777" w:rsidR="000E0A50" w:rsidRPr="00E8696A" w:rsidRDefault="00F1779C">
            <w:pPr>
              <w:pStyle w:val="TableParagraph"/>
              <w:spacing w:line="268" w:lineRule="exact"/>
              <w:rPr>
                <w:b/>
                <w:bCs/>
                <w:sz w:val="24"/>
              </w:rPr>
            </w:pPr>
            <w:r w:rsidRPr="00E8696A">
              <w:rPr>
                <w:b/>
                <w:bCs/>
                <w:color w:val="231F20"/>
                <w:spacing w:val="-2"/>
                <w:sz w:val="24"/>
              </w:rPr>
              <w:t>changed?:</w:t>
            </w:r>
          </w:p>
        </w:tc>
        <w:tc>
          <w:tcPr>
            <w:tcW w:w="3076" w:type="dxa"/>
            <w:tcBorders>
              <w:top w:val="nil"/>
              <w:bottom w:val="nil"/>
            </w:tcBorders>
          </w:tcPr>
          <w:p w14:paraId="18D596E5" w14:textId="77777777" w:rsidR="000E0A50" w:rsidRPr="00E8696A" w:rsidRDefault="000E0A50">
            <w:pPr>
              <w:pStyle w:val="TableParagraph"/>
              <w:ind w:left="0"/>
              <w:rPr>
                <w:rFonts w:ascii="Times New Roman"/>
                <w:b/>
                <w:bCs/>
                <w:sz w:val="20"/>
              </w:rPr>
            </w:pPr>
          </w:p>
        </w:tc>
      </w:tr>
      <w:tr w:rsidR="000E0A50" w14:paraId="18AFF3CA" w14:textId="77777777">
        <w:trPr>
          <w:trHeight w:val="273"/>
        </w:trPr>
        <w:tc>
          <w:tcPr>
            <w:tcW w:w="3758" w:type="dxa"/>
            <w:tcBorders>
              <w:top w:val="nil"/>
            </w:tcBorders>
          </w:tcPr>
          <w:p w14:paraId="13657C34" w14:textId="77777777" w:rsidR="000E0A50" w:rsidRPr="00E8696A" w:rsidRDefault="00F1779C">
            <w:pPr>
              <w:pStyle w:val="TableParagraph"/>
              <w:spacing w:line="254" w:lineRule="exact"/>
              <w:rPr>
                <w:b/>
                <w:bCs/>
                <w:sz w:val="24"/>
              </w:rPr>
            </w:pPr>
            <w:r w:rsidRPr="00E8696A">
              <w:rPr>
                <w:b/>
                <w:bCs/>
                <w:color w:val="231F20"/>
                <w:sz w:val="24"/>
              </w:rPr>
              <w:t>consolidate</w:t>
            </w:r>
            <w:r w:rsidRPr="00E8696A">
              <w:rPr>
                <w:b/>
                <w:bCs/>
                <w:color w:val="231F20"/>
                <w:spacing w:val="-11"/>
                <w:sz w:val="24"/>
              </w:rPr>
              <w:t xml:space="preserve"> </w:t>
            </w:r>
            <w:r w:rsidRPr="00E8696A">
              <w:rPr>
                <w:b/>
                <w:bCs/>
                <w:color w:val="231F20"/>
                <w:sz w:val="24"/>
              </w:rPr>
              <w:t>through</w:t>
            </w:r>
            <w:r w:rsidRPr="00E8696A">
              <w:rPr>
                <w:b/>
                <w:bCs/>
                <w:color w:val="231F20"/>
                <w:spacing w:val="-11"/>
                <w:sz w:val="24"/>
              </w:rPr>
              <w:t xml:space="preserve"> </w:t>
            </w:r>
            <w:r w:rsidRPr="00E8696A">
              <w:rPr>
                <w:b/>
                <w:bCs/>
                <w:color w:val="231F20"/>
                <w:spacing w:val="-2"/>
                <w:sz w:val="24"/>
              </w:rPr>
              <w:t>practice:</w:t>
            </w:r>
          </w:p>
        </w:tc>
        <w:tc>
          <w:tcPr>
            <w:tcW w:w="3458" w:type="dxa"/>
            <w:tcBorders>
              <w:top w:val="nil"/>
            </w:tcBorders>
          </w:tcPr>
          <w:p w14:paraId="375A9BE7" w14:textId="77777777" w:rsidR="000E0A50" w:rsidRPr="00E8696A" w:rsidRDefault="000E0A50">
            <w:pPr>
              <w:pStyle w:val="TableParagraph"/>
              <w:ind w:left="0"/>
              <w:rPr>
                <w:rFonts w:ascii="Times New Roman"/>
                <w:b/>
                <w:bCs/>
                <w:sz w:val="20"/>
              </w:rPr>
            </w:pPr>
          </w:p>
        </w:tc>
        <w:tc>
          <w:tcPr>
            <w:tcW w:w="1663" w:type="dxa"/>
            <w:tcBorders>
              <w:top w:val="nil"/>
            </w:tcBorders>
          </w:tcPr>
          <w:p w14:paraId="2A1BAB8F" w14:textId="77777777" w:rsidR="000E0A50" w:rsidRPr="00E8696A" w:rsidRDefault="000E0A50">
            <w:pPr>
              <w:pStyle w:val="TableParagraph"/>
              <w:ind w:left="0"/>
              <w:rPr>
                <w:rFonts w:ascii="Times New Roman"/>
                <w:b/>
                <w:bCs/>
                <w:sz w:val="20"/>
              </w:rPr>
            </w:pPr>
          </w:p>
        </w:tc>
        <w:tc>
          <w:tcPr>
            <w:tcW w:w="3423" w:type="dxa"/>
            <w:tcBorders>
              <w:top w:val="nil"/>
            </w:tcBorders>
          </w:tcPr>
          <w:p w14:paraId="02916119" w14:textId="77777777" w:rsidR="000E0A50" w:rsidRPr="00E8696A" w:rsidRDefault="000E0A50">
            <w:pPr>
              <w:pStyle w:val="TableParagraph"/>
              <w:ind w:left="0"/>
              <w:rPr>
                <w:rFonts w:ascii="Times New Roman"/>
                <w:b/>
                <w:bCs/>
                <w:sz w:val="20"/>
              </w:rPr>
            </w:pPr>
          </w:p>
        </w:tc>
        <w:tc>
          <w:tcPr>
            <w:tcW w:w="3076" w:type="dxa"/>
            <w:tcBorders>
              <w:top w:val="nil"/>
            </w:tcBorders>
          </w:tcPr>
          <w:p w14:paraId="1E46AEE3" w14:textId="77777777" w:rsidR="000E0A50" w:rsidRPr="00E8696A" w:rsidRDefault="000E0A50">
            <w:pPr>
              <w:pStyle w:val="TableParagraph"/>
              <w:ind w:left="0"/>
              <w:rPr>
                <w:rFonts w:ascii="Times New Roman"/>
                <w:b/>
                <w:bCs/>
                <w:sz w:val="20"/>
              </w:rPr>
            </w:pPr>
          </w:p>
        </w:tc>
      </w:tr>
      <w:tr w:rsidR="000E0A50" w14:paraId="71C826DD" w14:textId="77777777">
        <w:trPr>
          <w:trHeight w:val="2172"/>
        </w:trPr>
        <w:tc>
          <w:tcPr>
            <w:tcW w:w="3758" w:type="dxa"/>
          </w:tcPr>
          <w:p w14:paraId="0BAAE88C" w14:textId="77777777" w:rsidR="008759B4" w:rsidRPr="008A5FC3" w:rsidRDefault="008759B4" w:rsidP="008759B4">
            <w:pPr>
              <w:rPr>
                <w:rFonts w:asciiTheme="minorHAnsi" w:hAnsiTheme="minorHAnsi" w:cstheme="minorHAnsi"/>
                <w:i/>
                <w:iCs/>
              </w:rPr>
            </w:pPr>
            <w:r w:rsidRPr="008A5FC3">
              <w:rPr>
                <w:rFonts w:asciiTheme="minorHAnsi" w:hAnsiTheme="minorHAnsi" w:cstheme="minorHAnsi"/>
                <w:i/>
                <w:iCs/>
              </w:rPr>
              <w:t xml:space="preserve">Wrap Around – After-School Provision: Increase participation in a wider range of sporting activities. </w:t>
            </w:r>
          </w:p>
          <w:p w14:paraId="1DE2EBC2" w14:textId="77777777" w:rsidR="000E0A50" w:rsidRPr="008A5FC3" w:rsidRDefault="000E0A50">
            <w:pPr>
              <w:pStyle w:val="TableParagraph"/>
              <w:spacing w:before="154"/>
              <w:ind w:left="66"/>
              <w:rPr>
                <w:rFonts w:asciiTheme="minorHAnsi" w:hAnsiTheme="minorHAnsi" w:cstheme="minorHAnsi"/>
                <w:i/>
                <w:iCs/>
              </w:rPr>
            </w:pPr>
          </w:p>
          <w:p w14:paraId="0344F3C9" w14:textId="77777777" w:rsidR="001E2C1C" w:rsidRPr="008A5FC3" w:rsidRDefault="001E2C1C" w:rsidP="001E2C1C">
            <w:pPr>
              <w:rPr>
                <w:rFonts w:asciiTheme="minorHAnsi" w:hAnsiTheme="minorHAnsi" w:cstheme="minorHAnsi"/>
                <w:i/>
                <w:iCs/>
              </w:rPr>
            </w:pPr>
          </w:p>
          <w:p w14:paraId="1C273A82" w14:textId="77777777" w:rsidR="001E2C1C" w:rsidRPr="008A5FC3" w:rsidRDefault="001E2C1C" w:rsidP="001E2C1C">
            <w:pPr>
              <w:rPr>
                <w:rFonts w:asciiTheme="minorHAnsi" w:hAnsiTheme="minorHAnsi" w:cstheme="minorHAnsi"/>
                <w:i/>
                <w:iCs/>
              </w:rPr>
            </w:pPr>
          </w:p>
          <w:p w14:paraId="17723F3D" w14:textId="77777777" w:rsidR="001E2C1C" w:rsidRPr="008A5FC3" w:rsidRDefault="001E2C1C" w:rsidP="001E2C1C">
            <w:pPr>
              <w:rPr>
                <w:rFonts w:asciiTheme="minorHAnsi" w:hAnsiTheme="minorHAnsi" w:cstheme="minorHAnsi"/>
                <w:i/>
                <w:iCs/>
              </w:rPr>
            </w:pPr>
          </w:p>
          <w:p w14:paraId="76AE4D59" w14:textId="77777777" w:rsidR="001E2C1C" w:rsidRPr="008A5FC3" w:rsidRDefault="001E2C1C" w:rsidP="001E2C1C">
            <w:pPr>
              <w:rPr>
                <w:rFonts w:asciiTheme="minorHAnsi" w:hAnsiTheme="minorHAnsi" w:cstheme="minorHAnsi"/>
                <w:i/>
                <w:iCs/>
              </w:rPr>
            </w:pPr>
          </w:p>
          <w:p w14:paraId="2B5411A0" w14:textId="77777777" w:rsidR="001E2C1C" w:rsidRPr="008A5FC3" w:rsidRDefault="001E2C1C" w:rsidP="001E2C1C">
            <w:pPr>
              <w:rPr>
                <w:rFonts w:asciiTheme="minorHAnsi" w:hAnsiTheme="minorHAnsi" w:cstheme="minorHAnsi"/>
                <w:i/>
                <w:iCs/>
              </w:rPr>
            </w:pPr>
          </w:p>
          <w:p w14:paraId="3164CD12" w14:textId="77777777" w:rsidR="001E2C1C" w:rsidRPr="008A5FC3" w:rsidRDefault="001E2C1C" w:rsidP="001E2C1C">
            <w:pPr>
              <w:rPr>
                <w:rFonts w:asciiTheme="minorHAnsi" w:hAnsiTheme="minorHAnsi" w:cstheme="minorHAnsi"/>
                <w:i/>
                <w:iCs/>
              </w:rPr>
            </w:pPr>
          </w:p>
          <w:p w14:paraId="62FEE351" w14:textId="77777777" w:rsidR="001E2C1C" w:rsidRPr="008A5FC3" w:rsidRDefault="001E2C1C" w:rsidP="001E2C1C">
            <w:pPr>
              <w:rPr>
                <w:rFonts w:asciiTheme="minorHAnsi" w:hAnsiTheme="minorHAnsi" w:cstheme="minorHAnsi"/>
                <w:i/>
                <w:iCs/>
              </w:rPr>
            </w:pPr>
          </w:p>
          <w:p w14:paraId="6FEB80CB" w14:textId="77777777" w:rsidR="001E2C1C" w:rsidRPr="008A5FC3" w:rsidRDefault="001E2C1C" w:rsidP="001E2C1C">
            <w:pPr>
              <w:rPr>
                <w:rFonts w:asciiTheme="minorHAnsi" w:hAnsiTheme="minorHAnsi" w:cstheme="minorHAnsi"/>
                <w:i/>
                <w:iCs/>
              </w:rPr>
            </w:pPr>
          </w:p>
          <w:p w14:paraId="2951DA40" w14:textId="77777777" w:rsidR="001E2C1C" w:rsidRPr="008A5FC3" w:rsidRDefault="001E2C1C" w:rsidP="001E2C1C">
            <w:pPr>
              <w:rPr>
                <w:rFonts w:asciiTheme="minorHAnsi" w:hAnsiTheme="minorHAnsi" w:cstheme="minorHAnsi"/>
                <w:i/>
                <w:iCs/>
              </w:rPr>
            </w:pPr>
          </w:p>
          <w:p w14:paraId="4978FA74" w14:textId="77777777" w:rsidR="001E2C1C" w:rsidRPr="008A5FC3" w:rsidRDefault="001E2C1C" w:rsidP="001E2C1C">
            <w:pPr>
              <w:rPr>
                <w:rFonts w:asciiTheme="minorHAnsi" w:hAnsiTheme="minorHAnsi" w:cstheme="minorHAnsi"/>
                <w:i/>
                <w:iCs/>
              </w:rPr>
            </w:pPr>
          </w:p>
          <w:p w14:paraId="790541C6" w14:textId="77777777" w:rsidR="001E2C1C" w:rsidRPr="008A5FC3" w:rsidRDefault="001E2C1C" w:rsidP="001E2C1C">
            <w:pPr>
              <w:rPr>
                <w:rFonts w:asciiTheme="minorHAnsi" w:hAnsiTheme="minorHAnsi" w:cstheme="minorHAnsi"/>
                <w:i/>
                <w:iCs/>
              </w:rPr>
            </w:pPr>
          </w:p>
          <w:p w14:paraId="33DE5309" w14:textId="77777777" w:rsidR="001E2C1C" w:rsidRPr="008A5FC3" w:rsidRDefault="001E2C1C" w:rsidP="001E2C1C">
            <w:pPr>
              <w:rPr>
                <w:rFonts w:asciiTheme="minorHAnsi" w:hAnsiTheme="minorHAnsi" w:cstheme="minorHAnsi"/>
                <w:i/>
                <w:iCs/>
              </w:rPr>
            </w:pPr>
          </w:p>
          <w:p w14:paraId="50B682FA" w14:textId="77777777" w:rsidR="001E2C1C" w:rsidRPr="008A5FC3" w:rsidRDefault="001E2C1C" w:rsidP="001E2C1C">
            <w:pPr>
              <w:rPr>
                <w:rFonts w:asciiTheme="minorHAnsi" w:hAnsiTheme="minorHAnsi" w:cstheme="minorHAnsi"/>
                <w:i/>
                <w:iCs/>
              </w:rPr>
            </w:pPr>
          </w:p>
          <w:p w14:paraId="12566741" w14:textId="77777777" w:rsidR="001E2C1C" w:rsidRPr="008A5FC3" w:rsidRDefault="001E2C1C" w:rsidP="001E2C1C">
            <w:pPr>
              <w:rPr>
                <w:rFonts w:asciiTheme="minorHAnsi" w:hAnsiTheme="minorHAnsi" w:cstheme="minorHAnsi"/>
                <w:i/>
                <w:iCs/>
              </w:rPr>
            </w:pPr>
          </w:p>
          <w:p w14:paraId="531B0AC8" w14:textId="77777777" w:rsidR="001E2C1C" w:rsidRPr="008A5FC3" w:rsidRDefault="001E2C1C" w:rsidP="001E2C1C">
            <w:pPr>
              <w:rPr>
                <w:rFonts w:asciiTheme="minorHAnsi" w:hAnsiTheme="minorHAnsi" w:cstheme="minorHAnsi"/>
                <w:i/>
                <w:iCs/>
              </w:rPr>
            </w:pPr>
          </w:p>
          <w:p w14:paraId="01C1BA73" w14:textId="77777777" w:rsidR="001E2C1C" w:rsidRPr="008A5FC3" w:rsidRDefault="001E2C1C" w:rsidP="001E2C1C">
            <w:pPr>
              <w:rPr>
                <w:rFonts w:asciiTheme="minorHAnsi" w:hAnsiTheme="minorHAnsi" w:cstheme="minorHAnsi"/>
                <w:i/>
                <w:iCs/>
              </w:rPr>
            </w:pPr>
          </w:p>
          <w:p w14:paraId="31285524" w14:textId="0CB9F6AA" w:rsidR="001E2C1C" w:rsidRPr="008A5FC3" w:rsidRDefault="0092275A" w:rsidP="001E2C1C">
            <w:pPr>
              <w:rPr>
                <w:rFonts w:asciiTheme="minorHAnsi" w:hAnsiTheme="minorHAnsi" w:cstheme="minorHAnsi"/>
                <w:i/>
                <w:iCs/>
              </w:rPr>
            </w:pPr>
            <w:r w:rsidRPr="008A5FC3">
              <w:rPr>
                <w:rFonts w:asciiTheme="minorHAnsi" w:hAnsiTheme="minorHAnsi" w:cstheme="minorHAnsi"/>
                <w:i/>
                <w:iCs/>
              </w:rPr>
              <w:t>Sensory circuit/walk (half a mile) of the school grounds to support vulnerable pupils with SEND.</w:t>
            </w:r>
          </w:p>
        </w:tc>
        <w:tc>
          <w:tcPr>
            <w:tcW w:w="3458" w:type="dxa"/>
          </w:tcPr>
          <w:p w14:paraId="3B726A2B" w14:textId="77777777" w:rsidR="002F521D" w:rsidRPr="008A5FC3" w:rsidRDefault="002F521D" w:rsidP="002F521D">
            <w:pPr>
              <w:rPr>
                <w:rFonts w:asciiTheme="minorHAnsi" w:hAnsiTheme="minorHAnsi" w:cstheme="minorHAnsi"/>
                <w:i/>
                <w:iCs/>
              </w:rPr>
            </w:pPr>
            <w:r w:rsidRPr="008A5FC3">
              <w:rPr>
                <w:rFonts w:asciiTheme="minorHAnsi" w:hAnsiTheme="minorHAnsi" w:cstheme="minorHAnsi"/>
                <w:i/>
                <w:iCs/>
              </w:rPr>
              <w:lastRenderedPageBreak/>
              <w:t xml:space="preserve">PE teacher to run football, tag rugby, multi-sports, fitness, handball, rounders, hockey, cricket and athletics after school (timetabled weekly throughout the year on 3 evenings a week). </w:t>
            </w:r>
          </w:p>
          <w:p w14:paraId="44191BF9" w14:textId="77777777" w:rsidR="000E0A50" w:rsidRPr="008A5FC3" w:rsidRDefault="002F521D" w:rsidP="002F521D">
            <w:pPr>
              <w:pStyle w:val="TableParagraph"/>
              <w:ind w:left="0"/>
              <w:rPr>
                <w:rFonts w:asciiTheme="minorHAnsi" w:hAnsiTheme="minorHAnsi" w:cstheme="minorHAnsi"/>
                <w:i/>
                <w:iCs/>
              </w:rPr>
            </w:pPr>
            <w:r w:rsidRPr="008A5FC3">
              <w:rPr>
                <w:rFonts w:asciiTheme="minorHAnsi" w:hAnsiTheme="minorHAnsi" w:cstheme="minorHAnsi"/>
                <w:i/>
                <w:iCs/>
              </w:rPr>
              <w:t>Dance and gymnastics offered throughout the year on one evening a week by the school’s PE Leader. Wrap Around TA to run other sports such as boccia, simple target games, net and wall games, including badminton, table tennis, archery – as well as activities such as board games and crafts.</w:t>
            </w:r>
          </w:p>
          <w:p w14:paraId="14638816" w14:textId="77777777" w:rsidR="0092275A" w:rsidRPr="008A5FC3" w:rsidRDefault="0092275A" w:rsidP="002F521D">
            <w:pPr>
              <w:pStyle w:val="TableParagraph"/>
              <w:ind w:left="0"/>
              <w:rPr>
                <w:rFonts w:asciiTheme="minorHAnsi" w:hAnsiTheme="minorHAnsi" w:cstheme="minorHAnsi"/>
                <w:i/>
                <w:iCs/>
              </w:rPr>
            </w:pPr>
          </w:p>
          <w:p w14:paraId="4644CD88" w14:textId="77777777" w:rsidR="0092275A" w:rsidRPr="008A5FC3" w:rsidRDefault="0092275A" w:rsidP="002F521D">
            <w:pPr>
              <w:pStyle w:val="TableParagraph"/>
              <w:ind w:left="0"/>
              <w:rPr>
                <w:rFonts w:asciiTheme="minorHAnsi" w:hAnsiTheme="minorHAnsi" w:cstheme="minorHAnsi"/>
                <w:i/>
                <w:iCs/>
              </w:rPr>
            </w:pPr>
          </w:p>
          <w:p w14:paraId="4FB301C6" w14:textId="77777777" w:rsidR="0092275A" w:rsidRPr="008A5FC3" w:rsidRDefault="0092275A" w:rsidP="002F521D">
            <w:pPr>
              <w:pStyle w:val="TableParagraph"/>
              <w:ind w:left="0"/>
              <w:rPr>
                <w:rFonts w:asciiTheme="minorHAnsi" w:hAnsiTheme="minorHAnsi" w:cstheme="minorHAnsi"/>
                <w:i/>
                <w:iCs/>
              </w:rPr>
            </w:pPr>
          </w:p>
          <w:p w14:paraId="43B79055" w14:textId="77777777" w:rsidR="0092275A" w:rsidRPr="008A5FC3" w:rsidRDefault="0092275A" w:rsidP="002F521D">
            <w:pPr>
              <w:pStyle w:val="TableParagraph"/>
              <w:ind w:left="0"/>
              <w:rPr>
                <w:rFonts w:asciiTheme="minorHAnsi" w:hAnsiTheme="minorHAnsi" w:cstheme="minorHAnsi"/>
                <w:i/>
                <w:iCs/>
              </w:rPr>
            </w:pPr>
          </w:p>
          <w:p w14:paraId="6183C2DE" w14:textId="77777777" w:rsidR="0092275A" w:rsidRPr="008A5FC3" w:rsidRDefault="0092275A" w:rsidP="002F521D">
            <w:pPr>
              <w:pStyle w:val="TableParagraph"/>
              <w:ind w:left="0"/>
              <w:rPr>
                <w:rFonts w:asciiTheme="minorHAnsi" w:hAnsiTheme="minorHAnsi" w:cstheme="minorHAnsi"/>
                <w:i/>
                <w:iCs/>
              </w:rPr>
            </w:pPr>
          </w:p>
          <w:p w14:paraId="67F64599" w14:textId="77777777" w:rsidR="0092275A" w:rsidRPr="008A5FC3" w:rsidRDefault="0092275A" w:rsidP="002F521D">
            <w:pPr>
              <w:pStyle w:val="TableParagraph"/>
              <w:ind w:left="0"/>
              <w:rPr>
                <w:rFonts w:asciiTheme="minorHAnsi" w:hAnsiTheme="minorHAnsi" w:cstheme="minorHAnsi"/>
                <w:i/>
                <w:iCs/>
              </w:rPr>
            </w:pPr>
          </w:p>
          <w:p w14:paraId="735707DD" w14:textId="37F2C7BA" w:rsidR="0092275A" w:rsidRPr="008A5FC3" w:rsidRDefault="00BA3A30" w:rsidP="002F521D">
            <w:pPr>
              <w:pStyle w:val="TableParagraph"/>
              <w:ind w:left="0"/>
              <w:rPr>
                <w:rFonts w:asciiTheme="minorHAnsi" w:hAnsiTheme="minorHAnsi" w:cstheme="minorHAnsi"/>
                <w:i/>
                <w:iCs/>
              </w:rPr>
            </w:pPr>
            <w:r w:rsidRPr="008A5FC3">
              <w:rPr>
                <w:rFonts w:asciiTheme="minorHAnsi" w:hAnsiTheme="minorHAnsi" w:cstheme="minorHAnsi"/>
                <w:i/>
                <w:iCs/>
              </w:rPr>
              <w:t>Walk a circuit (0.5 miles) as a strategy for pupils (and staff) to help with mental health and emotional difficulties.</w:t>
            </w:r>
          </w:p>
        </w:tc>
        <w:tc>
          <w:tcPr>
            <w:tcW w:w="1663" w:type="dxa"/>
          </w:tcPr>
          <w:p w14:paraId="2650FEDA" w14:textId="77777777" w:rsidR="001E2C1C" w:rsidRPr="008A5FC3" w:rsidRDefault="001E2C1C" w:rsidP="001E2C1C">
            <w:pPr>
              <w:rPr>
                <w:rFonts w:asciiTheme="minorHAnsi" w:hAnsiTheme="minorHAnsi" w:cstheme="minorHAnsi"/>
                <w:i/>
                <w:iCs/>
              </w:rPr>
            </w:pPr>
            <w:r w:rsidRPr="008A5FC3">
              <w:rPr>
                <w:rFonts w:asciiTheme="minorHAnsi" w:hAnsiTheme="minorHAnsi" w:cstheme="minorHAnsi"/>
                <w:i/>
                <w:iCs/>
              </w:rPr>
              <w:lastRenderedPageBreak/>
              <w:t>PE Teacher £2,523.54</w:t>
            </w:r>
          </w:p>
          <w:p w14:paraId="0C4DAD5E" w14:textId="77777777" w:rsidR="001E2C1C" w:rsidRPr="008A5FC3" w:rsidRDefault="001E2C1C" w:rsidP="001E2C1C">
            <w:pPr>
              <w:rPr>
                <w:rFonts w:asciiTheme="minorHAnsi" w:hAnsiTheme="minorHAnsi" w:cstheme="minorHAnsi"/>
                <w:i/>
                <w:iCs/>
              </w:rPr>
            </w:pPr>
          </w:p>
          <w:p w14:paraId="1B009D28" w14:textId="77777777" w:rsidR="001E2C1C" w:rsidRPr="008A5FC3" w:rsidRDefault="001E2C1C" w:rsidP="001E2C1C">
            <w:pPr>
              <w:rPr>
                <w:rFonts w:asciiTheme="minorHAnsi" w:hAnsiTheme="minorHAnsi" w:cstheme="minorHAnsi"/>
                <w:i/>
                <w:iCs/>
              </w:rPr>
            </w:pPr>
            <w:r w:rsidRPr="008A5FC3">
              <w:rPr>
                <w:rFonts w:asciiTheme="minorHAnsi" w:hAnsiTheme="minorHAnsi" w:cstheme="minorHAnsi"/>
                <w:i/>
                <w:iCs/>
              </w:rPr>
              <w:t>TA WAC Playleader £1,271.37</w:t>
            </w:r>
          </w:p>
          <w:p w14:paraId="1523F9B4" w14:textId="77777777" w:rsidR="000E0A50" w:rsidRPr="008A5FC3" w:rsidRDefault="000E0A50">
            <w:pPr>
              <w:pStyle w:val="TableParagraph"/>
              <w:spacing w:before="151"/>
              <w:ind w:left="29"/>
              <w:rPr>
                <w:rFonts w:asciiTheme="minorHAnsi" w:hAnsiTheme="minorHAnsi" w:cstheme="minorHAnsi"/>
                <w:i/>
                <w:iCs/>
              </w:rPr>
            </w:pPr>
          </w:p>
          <w:p w14:paraId="49EE41EF" w14:textId="77777777" w:rsidR="00913AD6" w:rsidRPr="008A5FC3" w:rsidRDefault="00913AD6">
            <w:pPr>
              <w:pStyle w:val="TableParagraph"/>
              <w:spacing w:before="151"/>
              <w:ind w:left="29"/>
              <w:rPr>
                <w:rFonts w:asciiTheme="minorHAnsi" w:hAnsiTheme="minorHAnsi" w:cstheme="minorHAnsi"/>
                <w:i/>
                <w:iCs/>
              </w:rPr>
            </w:pPr>
          </w:p>
          <w:p w14:paraId="26D8EE06" w14:textId="77777777" w:rsidR="00913AD6" w:rsidRPr="008A5FC3" w:rsidRDefault="00913AD6">
            <w:pPr>
              <w:pStyle w:val="TableParagraph"/>
              <w:spacing w:before="151"/>
              <w:ind w:left="29"/>
              <w:rPr>
                <w:rFonts w:asciiTheme="minorHAnsi" w:hAnsiTheme="minorHAnsi" w:cstheme="minorHAnsi"/>
                <w:i/>
                <w:iCs/>
              </w:rPr>
            </w:pPr>
          </w:p>
          <w:p w14:paraId="339DCF1A" w14:textId="77777777" w:rsidR="00913AD6" w:rsidRPr="008A5FC3" w:rsidRDefault="00913AD6">
            <w:pPr>
              <w:pStyle w:val="TableParagraph"/>
              <w:spacing w:before="151"/>
              <w:ind w:left="29"/>
              <w:rPr>
                <w:rFonts w:asciiTheme="minorHAnsi" w:hAnsiTheme="minorHAnsi" w:cstheme="minorHAnsi"/>
                <w:i/>
                <w:iCs/>
              </w:rPr>
            </w:pPr>
          </w:p>
          <w:p w14:paraId="6459022D" w14:textId="77777777" w:rsidR="00913AD6" w:rsidRPr="008A5FC3" w:rsidRDefault="00913AD6">
            <w:pPr>
              <w:pStyle w:val="TableParagraph"/>
              <w:spacing w:before="151"/>
              <w:ind w:left="29"/>
              <w:rPr>
                <w:rFonts w:asciiTheme="minorHAnsi" w:hAnsiTheme="minorHAnsi" w:cstheme="minorHAnsi"/>
                <w:i/>
                <w:iCs/>
              </w:rPr>
            </w:pPr>
          </w:p>
          <w:p w14:paraId="598EBC8E" w14:textId="77777777" w:rsidR="00913AD6" w:rsidRPr="008A5FC3" w:rsidRDefault="00913AD6">
            <w:pPr>
              <w:pStyle w:val="TableParagraph"/>
              <w:spacing w:before="151"/>
              <w:ind w:left="29"/>
              <w:rPr>
                <w:rFonts w:asciiTheme="minorHAnsi" w:hAnsiTheme="minorHAnsi" w:cstheme="minorHAnsi"/>
                <w:i/>
                <w:iCs/>
              </w:rPr>
            </w:pPr>
          </w:p>
          <w:p w14:paraId="7EA5707D" w14:textId="77777777" w:rsidR="00913AD6" w:rsidRPr="008A5FC3" w:rsidRDefault="00913AD6">
            <w:pPr>
              <w:pStyle w:val="TableParagraph"/>
              <w:spacing w:before="151"/>
              <w:ind w:left="29"/>
              <w:rPr>
                <w:rFonts w:asciiTheme="minorHAnsi" w:hAnsiTheme="minorHAnsi" w:cstheme="minorHAnsi"/>
                <w:i/>
                <w:iCs/>
              </w:rPr>
            </w:pPr>
          </w:p>
          <w:p w14:paraId="4E55BF8A" w14:textId="77777777" w:rsidR="00913AD6" w:rsidRPr="008A5FC3" w:rsidRDefault="00913AD6">
            <w:pPr>
              <w:pStyle w:val="TableParagraph"/>
              <w:spacing w:before="151"/>
              <w:ind w:left="29"/>
              <w:rPr>
                <w:rFonts w:asciiTheme="minorHAnsi" w:hAnsiTheme="minorHAnsi" w:cstheme="minorHAnsi"/>
                <w:i/>
                <w:iCs/>
              </w:rPr>
            </w:pPr>
          </w:p>
          <w:p w14:paraId="44499B64" w14:textId="77777777" w:rsidR="00913AD6" w:rsidRPr="008A5FC3" w:rsidRDefault="00913AD6">
            <w:pPr>
              <w:pStyle w:val="TableParagraph"/>
              <w:spacing w:before="151"/>
              <w:ind w:left="29"/>
              <w:rPr>
                <w:rFonts w:asciiTheme="minorHAnsi" w:hAnsiTheme="minorHAnsi" w:cstheme="minorHAnsi"/>
                <w:i/>
                <w:iCs/>
              </w:rPr>
            </w:pPr>
          </w:p>
          <w:p w14:paraId="6CD5958E" w14:textId="56DB2AF0" w:rsidR="00913AD6" w:rsidRPr="008A5FC3" w:rsidRDefault="00913AD6">
            <w:pPr>
              <w:pStyle w:val="TableParagraph"/>
              <w:spacing w:before="151"/>
              <w:ind w:left="29"/>
              <w:rPr>
                <w:rFonts w:asciiTheme="minorHAnsi" w:hAnsiTheme="minorHAnsi" w:cstheme="minorHAnsi"/>
                <w:i/>
                <w:iCs/>
              </w:rPr>
            </w:pPr>
            <w:r w:rsidRPr="008A5FC3">
              <w:rPr>
                <w:rFonts w:asciiTheme="minorHAnsi" w:hAnsiTheme="minorHAnsi" w:cstheme="minorHAnsi"/>
                <w:i/>
                <w:iCs/>
              </w:rPr>
              <w:t>From Play leader costs above</w:t>
            </w:r>
          </w:p>
        </w:tc>
        <w:tc>
          <w:tcPr>
            <w:tcW w:w="3423" w:type="dxa"/>
          </w:tcPr>
          <w:p w14:paraId="1D3F7DDD" w14:textId="77777777" w:rsidR="00DE246C" w:rsidRPr="008A5FC3" w:rsidRDefault="00DE246C" w:rsidP="00DE246C">
            <w:pPr>
              <w:rPr>
                <w:rFonts w:asciiTheme="minorHAnsi" w:hAnsiTheme="minorHAnsi" w:cstheme="minorHAnsi"/>
                <w:i/>
                <w:iCs/>
              </w:rPr>
            </w:pPr>
            <w:r w:rsidRPr="008A5FC3">
              <w:rPr>
                <w:rFonts w:asciiTheme="minorHAnsi" w:hAnsiTheme="minorHAnsi" w:cstheme="minorHAnsi"/>
                <w:i/>
                <w:iCs/>
              </w:rPr>
              <w:lastRenderedPageBreak/>
              <w:t>There is a marked increase in the participation of sports and after school activities due to a range of well thought-out and planned sports and activities from 3.30 to 4.30 each evening.</w:t>
            </w:r>
          </w:p>
          <w:p w14:paraId="7D80FBD6" w14:textId="77777777" w:rsidR="000E0A50" w:rsidRPr="008A5FC3" w:rsidRDefault="00DE246C" w:rsidP="00DE246C">
            <w:pPr>
              <w:pStyle w:val="TableParagraph"/>
              <w:ind w:left="0"/>
              <w:rPr>
                <w:rFonts w:asciiTheme="minorHAnsi" w:hAnsiTheme="minorHAnsi" w:cstheme="minorHAnsi"/>
                <w:i/>
                <w:iCs/>
              </w:rPr>
            </w:pPr>
            <w:r w:rsidRPr="008A5FC3">
              <w:rPr>
                <w:rFonts w:asciiTheme="minorHAnsi" w:hAnsiTheme="minorHAnsi" w:cstheme="minorHAnsi"/>
                <w:i/>
                <w:iCs/>
              </w:rPr>
              <w:t>A range of games and activities continue to be provided up until the close of Wrap Around Care at 5.45pm</w:t>
            </w:r>
          </w:p>
          <w:p w14:paraId="3193ADB7" w14:textId="77777777" w:rsidR="00721CC0" w:rsidRPr="008A5FC3" w:rsidRDefault="00721CC0" w:rsidP="00721CC0">
            <w:pPr>
              <w:rPr>
                <w:rFonts w:asciiTheme="minorHAnsi" w:hAnsiTheme="minorHAnsi" w:cstheme="minorHAnsi"/>
                <w:i/>
                <w:iCs/>
              </w:rPr>
            </w:pPr>
          </w:p>
          <w:p w14:paraId="7AA7B480" w14:textId="77777777" w:rsidR="00721CC0" w:rsidRPr="008A5FC3" w:rsidRDefault="00721CC0" w:rsidP="00721CC0">
            <w:pPr>
              <w:rPr>
                <w:rFonts w:asciiTheme="minorHAnsi" w:hAnsiTheme="minorHAnsi" w:cstheme="minorHAnsi"/>
                <w:i/>
                <w:iCs/>
              </w:rPr>
            </w:pPr>
          </w:p>
          <w:p w14:paraId="249C07F7" w14:textId="77777777" w:rsidR="00721CC0" w:rsidRPr="008A5FC3" w:rsidRDefault="00721CC0" w:rsidP="00721CC0">
            <w:pPr>
              <w:rPr>
                <w:rFonts w:asciiTheme="minorHAnsi" w:hAnsiTheme="minorHAnsi" w:cstheme="minorHAnsi"/>
                <w:i/>
                <w:iCs/>
              </w:rPr>
            </w:pPr>
          </w:p>
          <w:p w14:paraId="0B501F80" w14:textId="77777777" w:rsidR="00721CC0" w:rsidRPr="008A5FC3" w:rsidRDefault="00721CC0" w:rsidP="00721CC0">
            <w:pPr>
              <w:rPr>
                <w:rFonts w:asciiTheme="minorHAnsi" w:hAnsiTheme="minorHAnsi" w:cstheme="minorHAnsi"/>
                <w:i/>
                <w:iCs/>
              </w:rPr>
            </w:pPr>
          </w:p>
          <w:p w14:paraId="5AC1BEF3" w14:textId="77777777" w:rsidR="00721CC0" w:rsidRPr="008A5FC3" w:rsidRDefault="00721CC0" w:rsidP="00721CC0">
            <w:pPr>
              <w:rPr>
                <w:rFonts w:asciiTheme="minorHAnsi" w:hAnsiTheme="minorHAnsi" w:cstheme="minorHAnsi"/>
                <w:i/>
                <w:iCs/>
              </w:rPr>
            </w:pPr>
          </w:p>
          <w:p w14:paraId="599E50A1" w14:textId="77777777" w:rsidR="00721CC0" w:rsidRPr="008A5FC3" w:rsidRDefault="00721CC0" w:rsidP="00721CC0">
            <w:pPr>
              <w:rPr>
                <w:rFonts w:asciiTheme="minorHAnsi" w:hAnsiTheme="minorHAnsi" w:cstheme="minorHAnsi"/>
                <w:i/>
                <w:iCs/>
              </w:rPr>
            </w:pPr>
          </w:p>
          <w:p w14:paraId="652BD13A" w14:textId="77777777" w:rsidR="00721CC0" w:rsidRPr="008A5FC3" w:rsidRDefault="00721CC0" w:rsidP="00721CC0">
            <w:pPr>
              <w:rPr>
                <w:rFonts w:asciiTheme="minorHAnsi" w:hAnsiTheme="minorHAnsi" w:cstheme="minorHAnsi"/>
                <w:i/>
                <w:iCs/>
              </w:rPr>
            </w:pPr>
          </w:p>
          <w:p w14:paraId="5DAB8660" w14:textId="77777777" w:rsidR="00721CC0" w:rsidRPr="008A5FC3" w:rsidRDefault="00721CC0" w:rsidP="00721CC0">
            <w:pPr>
              <w:rPr>
                <w:rFonts w:asciiTheme="minorHAnsi" w:hAnsiTheme="minorHAnsi" w:cstheme="minorHAnsi"/>
                <w:i/>
                <w:iCs/>
              </w:rPr>
            </w:pPr>
          </w:p>
          <w:p w14:paraId="2613A5B7" w14:textId="77777777" w:rsidR="00721CC0" w:rsidRPr="008A5FC3" w:rsidRDefault="00721CC0" w:rsidP="00721CC0">
            <w:pPr>
              <w:rPr>
                <w:rFonts w:asciiTheme="minorHAnsi" w:hAnsiTheme="minorHAnsi" w:cstheme="minorHAnsi"/>
                <w:i/>
                <w:iCs/>
              </w:rPr>
            </w:pPr>
          </w:p>
          <w:p w14:paraId="721A5074" w14:textId="77777777" w:rsidR="00721CC0" w:rsidRPr="008A5FC3" w:rsidRDefault="00721CC0" w:rsidP="00721CC0">
            <w:pPr>
              <w:rPr>
                <w:rFonts w:asciiTheme="minorHAnsi" w:hAnsiTheme="minorHAnsi" w:cstheme="minorHAnsi"/>
                <w:i/>
                <w:iCs/>
              </w:rPr>
            </w:pPr>
          </w:p>
          <w:p w14:paraId="28FE6773" w14:textId="77777777" w:rsidR="00721CC0" w:rsidRPr="008A5FC3" w:rsidRDefault="00721CC0" w:rsidP="00721CC0">
            <w:pPr>
              <w:rPr>
                <w:rFonts w:asciiTheme="minorHAnsi" w:hAnsiTheme="minorHAnsi" w:cstheme="minorHAnsi"/>
                <w:i/>
                <w:iCs/>
              </w:rPr>
            </w:pPr>
          </w:p>
          <w:p w14:paraId="41B8BB98" w14:textId="77777777" w:rsidR="00721CC0" w:rsidRPr="008A5FC3" w:rsidRDefault="00721CC0" w:rsidP="00721CC0">
            <w:pPr>
              <w:rPr>
                <w:rFonts w:asciiTheme="minorHAnsi" w:hAnsiTheme="minorHAnsi" w:cstheme="minorHAnsi"/>
                <w:i/>
                <w:iCs/>
              </w:rPr>
            </w:pPr>
          </w:p>
          <w:p w14:paraId="58D7548E" w14:textId="4321AF64" w:rsidR="00721CC0" w:rsidRPr="008A5FC3" w:rsidRDefault="00721CC0" w:rsidP="00721CC0">
            <w:pPr>
              <w:rPr>
                <w:rFonts w:asciiTheme="minorHAnsi" w:hAnsiTheme="minorHAnsi" w:cstheme="minorHAnsi"/>
                <w:i/>
                <w:iCs/>
              </w:rPr>
            </w:pPr>
            <w:r w:rsidRPr="008A5FC3">
              <w:rPr>
                <w:rFonts w:asciiTheme="minorHAnsi" w:hAnsiTheme="minorHAnsi" w:cstheme="minorHAnsi"/>
                <w:i/>
                <w:iCs/>
              </w:rPr>
              <w:t>Individual pupils, pairs, small groups and members of staff engage in walking the school’s perimeter (0.5 miles</w:t>
            </w:r>
          </w:p>
        </w:tc>
        <w:tc>
          <w:tcPr>
            <w:tcW w:w="3076" w:type="dxa"/>
          </w:tcPr>
          <w:p w14:paraId="6236BCEF" w14:textId="77777777" w:rsidR="005213C0" w:rsidRPr="008A5FC3" w:rsidRDefault="005213C0" w:rsidP="005213C0">
            <w:pPr>
              <w:rPr>
                <w:rFonts w:asciiTheme="minorHAnsi" w:hAnsiTheme="minorHAnsi" w:cstheme="minorHAnsi"/>
                <w:i/>
                <w:iCs/>
              </w:rPr>
            </w:pPr>
            <w:r w:rsidRPr="008A5FC3">
              <w:rPr>
                <w:rFonts w:asciiTheme="minorHAnsi" w:hAnsiTheme="minorHAnsi" w:cstheme="minorHAnsi"/>
                <w:i/>
                <w:iCs/>
              </w:rPr>
              <w:lastRenderedPageBreak/>
              <w:t>PE teacher linked clubs and activities are popular and run well.</w:t>
            </w:r>
          </w:p>
          <w:p w14:paraId="68FB0100" w14:textId="77777777" w:rsidR="005213C0" w:rsidRPr="008A5FC3" w:rsidRDefault="005213C0" w:rsidP="005213C0">
            <w:pPr>
              <w:rPr>
                <w:rFonts w:asciiTheme="minorHAnsi" w:hAnsiTheme="minorHAnsi" w:cstheme="minorHAnsi"/>
                <w:i/>
                <w:iCs/>
              </w:rPr>
            </w:pPr>
            <w:r w:rsidRPr="008A5FC3">
              <w:rPr>
                <w:rFonts w:asciiTheme="minorHAnsi" w:hAnsiTheme="minorHAnsi" w:cstheme="minorHAnsi"/>
                <w:i/>
                <w:iCs/>
              </w:rPr>
              <w:t>There is not enough of a range of activities planned for and delivered in the other areas of the school’s provision – and especially after 4.30pm.</w:t>
            </w:r>
          </w:p>
          <w:p w14:paraId="00625796" w14:textId="77777777" w:rsidR="005213C0" w:rsidRPr="008A5FC3" w:rsidRDefault="005213C0" w:rsidP="005213C0">
            <w:pPr>
              <w:rPr>
                <w:rFonts w:asciiTheme="minorHAnsi" w:hAnsiTheme="minorHAnsi" w:cstheme="minorHAnsi"/>
                <w:i/>
                <w:iCs/>
              </w:rPr>
            </w:pPr>
            <w:r w:rsidRPr="008A5FC3">
              <w:rPr>
                <w:rFonts w:asciiTheme="minorHAnsi" w:hAnsiTheme="minorHAnsi" w:cstheme="minorHAnsi"/>
                <w:i/>
                <w:iCs/>
              </w:rPr>
              <w:t>Next year, continue to employ our PE Teacher to undertake three evenings each week – to run a range of clubs and sporting events.</w:t>
            </w:r>
          </w:p>
          <w:p w14:paraId="57C6CF43" w14:textId="77777777" w:rsidR="005213C0" w:rsidRPr="008A5FC3" w:rsidRDefault="005213C0" w:rsidP="005213C0">
            <w:pPr>
              <w:rPr>
                <w:rFonts w:asciiTheme="minorHAnsi" w:hAnsiTheme="minorHAnsi" w:cstheme="minorHAnsi"/>
                <w:i/>
                <w:iCs/>
              </w:rPr>
            </w:pPr>
            <w:r w:rsidRPr="008A5FC3">
              <w:rPr>
                <w:rFonts w:asciiTheme="minorHAnsi" w:hAnsiTheme="minorHAnsi" w:cstheme="minorHAnsi"/>
                <w:i/>
                <w:iCs/>
              </w:rPr>
              <w:t xml:space="preserve">Continue to employ two TAs who will be linked to ensuring a range </w:t>
            </w:r>
            <w:r w:rsidRPr="008A5FC3">
              <w:rPr>
                <w:rFonts w:asciiTheme="minorHAnsi" w:hAnsiTheme="minorHAnsi" w:cstheme="minorHAnsi"/>
                <w:i/>
                <w:iCs/>
              </w:rPr>
              <w:lastRenderedPageBreak/>
              <w:t>of clubs, activities and pupil interests are offered by the school.</w:t>
            </w:r>
          </w:p>
          <w:p w14:paraId="6E58C862" w14:textId="77777777" w:rsidR="000E0A50" w:rsidRPr="008A5FC3" w:rsidRDefault="000E0A50">
            <w:pPr>
              <w:pStyle w:val="TableParagraph"/>
              <w:ind w:left="0"/>
              <w:rPr>
                <w:rFonts w:asciiTheme="minorHAnsi" w:hAnsiTheme="minorHAnsi" w:cstheme="minorHAnsi"/>
                <w:i/>
                <w:iCs/>
              </w:rPr>
            </w:pPr>
          </w:p>
          <w:p w14:paraId="7560D043" w14:textId="77777777" w:rsidR="008A410D" w:rsidRPr="008A5FC3" w:rsidRDefault="008A410D" w:rsidP="008A410D">
            <w:pPr>
              <w:rPr>
                <w:rFonts w:asciiTheme="minorHAnsi" w:hAnsiTheme="minorHAnsi" w:cstheme="minorHAnsi"/>
                <w:i/>
                <w:iCs/>
              </w:rPr>
            </w:pPr>
          </w:p>
          <w:p w14:paraId="30087E3F" w14:textId="77777777" w:rsidR="008A410D" w:rsidRPr="008A5FC3" w:rsidRDefault="008A410D" w:rsidP="008A410D">
            <w:pPr>
              <w:rPr>
                <w:rFonts w:asciiTheme="minorHAnsi" w:hAnsiTheme="minorHAnsi" w:cstheme="minorHAnsi"/>
                <w:i/>
                <w:iCs/>
              </w:rPr>
            </w:pPr>
          </w:p>
          <w:p w14:paraId="57D3C20C" w14:textId="50E01226" w:rsidR="008A410D" w:rsidRPr="008A5FC3" w:rsidRDefault="008A410D" w:rsidP="008A410D">
            <w:pPr>
              <w:rPr>
                <w:rFonts w:asciiTheme="minorHAnsi" w:hAnsiTheme="minorHAnsi" w:cstheme="minorHAnsi"/>
                <w:i/>
                <w:iCs/>
              </w:rPr>
            </w:pPr>
            <w:r w:rsidRPr="008A5FC3">
              <w:rPr>
                <w:rFonts w:asciiTheme="minorHAnsi" w:hAnsiTheme="minorHAnsi" w:cstheme="minorHAnsi"/>
                <w:i/>
                <w:iCs/>
              </w:rPr>
              <w:t>This has only been used sporadically. Next year, mark out the path better and make the route clearer to help pupils engage with walking as a form of fitness.</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F1779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F1779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4E7DC6C2" w:rsidR="000E0A50" w:rsidRDefault="000B16E1">
            <w:pPr>
              <w:pStyle w:val="TableParagraph"/>
              <w:spacing w:before="45"/>
              <w:ind w:left="35"/>
              <w:rPr>
                <w:sz w:val="18"/>
              </w:rPr>
            </w:pPr>
            <w:r>
              <w:t>£100.00 (2%)</w:t>
            </w:r>
          </w:p>
        </w:tc>
      </w:tr>
      <w:tr w:rsidR="000E0A50" w14:paraId="234CDEBC" w14:textId="77777777">
        <w:trPr>
          <w:trHeight w:val="402"/>
        </w:trPr>
        <w:tc>
          <w:tcPr>
            <w:tcW w:w="3758" w:type="dxa"/>
          </w:tcPr>
          <w:p w14:paraId="2D7A00DD" w14:textId="77777777" w:rsidR="000E0A50" w:rsidRDefault="00F1779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F1779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F1779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Pr="00E8696A" w:rsidRDefault="00F1779C">
            <w:pPr>
              <w:pStyle w:val="TableParagraph"/>
              <w:spacing w:before="21" w:line="293" w:lineRule="exact"/>
              <w:rPr>
                <w:b/>
                <w:bCs/>
                <w:sz w:val="24"/>
              </w:rPr>
            </w:pPr>
            <w:r w:rsidRPr="00E8696A">
              <w:rPr>
                <w:b/>
                <w:bCs/>
                <w:color w:val="231F20"/>
                <w:sz w:val="24"/>
              </w:rPr>
              <w:t>Your</w:t>
            </w:r>
            <w:r w:rsidRPr="00E8696A">
              <w:rPr>
                <w:b/>
                <w:bCs/>
                <w:color w:val="231F20"/>
                <w:spacing w:val="-9"/>
                <w:sz w:val="24"/>
              </w:rPr>
              <w:t xml:space="preserve"> </w:t>
            </w:r>
            <w:r w:rsidRPr="00E8696A">
              <w:rPr>
                <w:b/>
                <w:bCs/>
                <w:color w:val="231F20"/>
                <w:sz w:val="24"/>
              </w:rPr>
              <w:t>school</w:t>
            </w:r>
            <w:r w:rsidRPr="00E8696A">
              <w:rPr>
                <w:b/>
                <w:bCs/>
                <w:color w:val="231F20"/>
                <w:spacing w:val="-9"/>
                <w:sz w:val="24"/>
              </w:rPr>
              <w:t xml:space="preserve"> </w:t>
            </w:r>
            <w:r w:rsidRPr="00E8696A">
              <w:rPr>
                <w:b/>
                <w:bCs/>
                <w:color w:val="231F20"/>
                <w:sz w:val="24"/>
              </w:rPr>
              <w:t>focus</w:t>
            </w:r>
            <w:r w:rsidRPr="00E8696A">
              <w:rPr>
                <w:b/>
                <w:bCs/>
                <w:color w:val="231F20"/>
                <w:spacing w:val="-9"/>
                <w:sz w:val="24"/>
              </w:rPr>
              <w:t xml:space="preserve"> </w:t>
            </w:r>
            <w:r w:rsidRPr="00E8696A">
              <w:rPr>
                <w:b/>
                <w:bCs/>
                <w:color w:val="231F20"/>
                <w:sz w:val="24"/>
              </w:rPr>
              <w:t>should</w:t>
            </w:r>
            <w:r w:rsidRPr="00E8696A">
              <w:rPr>
                <w:b/>
                <w:bCs/>
                <w:color w:val="231F20"/>
                <w:spacing w:val="-9"/>
                <w:sz w:val="24"/>
              </w:rPr>
              <w:t xml:space="preserve"> </w:t>
            </w:r>
            <w:r w:rsidRPr="00E8696A">
              <w:rPr>
                <w:b/>
                <w:bCs/>
                <w:color w:val="231F20"/>
                <w:sz w:val="24"/>
              </w:rPr>
              <w:t>be</w:t>
            </w:r>
            <w:r w:rsidRPr="00E8696A">
              <w:rPr>
                <w:b/>
                <w:bCs/>
                <w:color w:val="231F20"/>
                <w:spacing w:val="-8"/>
                <w:sz w:val="24"/>
              </w:rPr>
              <w:t xml:space="preserve"> </w:t>
            </w:r>
            <w:r w:rsidRPr="00E8696A">
              <w:rPr>
                <w:b/>
                <w:bCs/>
                <w:color w:val="231F20"/>
                <w:spacing w:val="-2"/>
                <w:sz w:val="24"/>
              </w:rPr>
              <w:t>clear</w:t>
            </w:r>
          </w:p>
        </w:tc>
        <w:tc>
          <w:tcPr>
            <w:tcW w:w="3458" w:type="dxa"/>
            <w:tcBorders>
              <w:bottom w:val="nil"/>
            </w:tcBorders>
          </w:tcPr>
          <w:p w14:paraId="2574768D" w14:textId="77777777" w:rsidR="000E0A50" w:rsidRPr="00E8696A" w:rsidRDefault="00F1779C">
            <w:pPr>
              <w:pStyle w:val="TableParagraph"/>
              <w:spacing w:before="21" w:line="293" w:lineRule="exact"/>
              <w:rPr>
                <w:b/>
                <w:bCs/>
                <w:sz w:val="24"/>
              </w:rPr>
            </w:pPr>
            <w:r w:rsidRPr="00E8696A">
              <w:rPr>
                <w:b/>
                <w:bCs/>
                <w:color w:val="231F20"/>
                <w:sz w:val="24"/>
              </w:rPr>
              <w:t>Make</w:t>
            </w:r>
            <w:r w:rsidRPr="00E8696A">
              <w:rPr>
                <w:b/>
                <w:bCs/>
                <w:color w:val="231F20"/>
                <w:spacing w:val="-7"/>
                <w:sz w:val="24"/>
              </w:rPr>
              <w:t xml:space="preserve"> </w:t>
            </w:r>
            <w:r w:rsidRPr="00E8696A">
              <w:rPr>
                <w:b/>
                <w:bCs/>
                <w:color w:val="231F20"/>
                <w:sz w:val="24"/>
              </w:rPr>
              <w:t>sure</w:t>
            </w:r>
            <w:r w:rsidRPr="00E8696A">
              <w:rPr>
                <w:b/>
                <w:bCs/>
                <w:color w:val="231F20"/>
                <w:spacing w:val="-7"/>
                <w:sz w:val="24"/>
              </w:rPr>
              <w:t xml:space="preserve"> </w:t>
            </w:r>
            <w:r w:rsidRPr="00E8696A">
              <w:rPr>
                <w:b/>
                <w:bCs/>
                <w:color w:val="231F20"/>
                <w:sz w:val="24"/>
              </w:rPr>
              <w:t>your</w:t>
            </w:r>
            <w:r w:rsidRPr="00E8696A">
              <w:rPr>
                <w:b/>
                <w:bCs/>
                <w:color w:val="231F20"/>
                <w:spacing w:val="-7"/>
                <w:sz w:val="24"/>
              </w:rPr>
              <w:t xml:space="preserve"> </w:t>
            </w:r>
            <w:r w:rsidRPr="00E8696A">
              <w:rPr>
                <w:b/>
                <w:bCs/>
                <w:color w:val="231F20"/>
                <w:sz w:val="24"/>
              </w:rPr>
              <w:t>actions</w:t>
            </w:r>
            <w:r w:rsidRPr="00E8696A">
              <w:rPr>
                <w:b/>
                <w:bCs/>
                <w:color w:val="231F20"/>
                <w:spacing w:val="-7"/>
                <w:sz w:val="24"/>
              </w:rPr>
              <w:t xml:space="preserve"> </w:t>
            </w:r>
            <w:r w:rsidRPr="00E8696A">
              <w:rPr>
                <w:b/>
                <w:bCs/>
                <w:color w:val="231F20"/>
                <w:spacing w:val="-5"/>
                <w:sz w:val="24"/>
              </w:rPr>
              <w:t>to</w:t>
            </w:r>
          </w:p>
        </w:tc>
        <w:tc>
          <w:tcPr>
            <w:tcW w:w="1663" w:type="dxa"/>
            <w:tcBorders>
              <w:bottom w:val="nil"/>
            </w:tcBorders>
          </w:tcPr>
          <w:p w14:paraId="7FF4B2FF" w14:textId="77777777" w:rsidR="000E0A50" w:rsidRPr="00E8696A" w:rsidRDefault="00F1779C">
            <w:pPr>
              <w:pStyle w:val="TableParagraph"/>
              <w:spacing w:before="21" w:line="293" w:lineRule="exact"/>
              <w:rPr>
                <w:b/>
                <w:bCs/>
                <w:sz w:val="24"/>
              </w:rPr>
            </w:pPr>
            <w:r w:rsidRPr="00E8696A">
              <w:rPr>
                <w:b/>
                <w:bCs/>
                <w:color w:val="231F20"/>
                <w:spacing w:val="-2"/>
                <w:sz w:val="24"/>
              </w:rPr>
              <w:t>Funding</w:t>
            </w:r>
          </w:p>
        </w:tc>
        <w:tc>
          <w:tcPr>
            <w:tcW w:w="3423" w:type="dxa"/>
            <w:tcBorders>
              <w:bottom w:val="nil"/>
            </w:tcBorders>
          </w:tcPr>
          <w:p w14:paraId="6983CE2E" w14:textId="77777777" w:rsidR="000E0A50" w:rsidRPr="00E8696A" w:rsidRDefault="00F1779C">
            <w:pPr>
              <w:pStyle w:val="TableParagraph"/>
              <w:spacing w:before="21" w:line="293" w:lineRule="exact"/>
              <w:rPr>
                <w:b/>
                <w:bCs/>
                <w:sz w:val="24"/>
              </w:rPr>
            </w:pPr>
            <w:r w:rsidRPr="00E8696A">
              <w:rPr>
                <w:b/>
                <w:bCs/>
                <w:color w:val="231F20"/>
                <w:sz w:val="24"/>
              </w:rPr>
              <w:t>Evidence</w:t>
            </w:r>
            <w:r w:rsidRPr="00E8696A">
              <w:rPr>
                <w:b/>
                <w:bCs/>
                <w:color w:val="231F20"/>
                <w:spacing w:val="-4"/>
                <w:sz w:val="24"/>
              </w:rPr>
              <w:t xml:space="preserve"> </w:t>
            </w:r>
            <w:r w:rsidRPr="00E8696A">
              <w:rPr>
                <w:b/>
                <w:bCs/>
                <w:color w:val="231F20"/>
                <w:sz w:val="24"/>
              </w:rPr>
              <w:t>of</w:t>
            </w:r>
            <w:r w:rsidRPr="00E8696A">
              <w:rPr>
                <w:b/>
                <w:bCs/>
                <w:color w:val="231F20"/>
                <w:spacing w:val="-5"/>
                <w:sz w:val="24"/>
              </w:rPr>
              <w:t xml:space="preserve"> </w:t>
            </w:r>
            <w:r w:rsidRPr="00E8696A">
              <w:rPr>
                <w:b/>
                <w:bCs/>
                <w:color w:val="231F20"/>
                <w:sz w:val="24"/>
              </w:rPr>
              <w:t>impact:</w:t>
            </w:r>
            <w:r w:rsidRPr="00E8696A">
              <w:rPr>
                <w:b/>
                <w:bCs/>
                <w:color w:val="231F20"/>
                <w:spacing w:val="-5"/>
                <w:sz w:val="24"/>
              </w:rPr>
              <w:t xml:space="preserve"> </w:t>
            </w:r>
            <w:r w:rsidRPr="00E8696A">
              <w:rPr>
                <w:b/>
                <w:bCs/>
                <w:color w:val="231F20"/>
                <w:sz w:val="24"/>
              </w:rPr>
              <w:t>what</w:t>
            </w:r>
            <w:r w:rsidRPr="00E8696A">
              <w:rPr>
                <w:b/>
                <w:bCs/>
                <w:color w:val="231F20"/>
                <w:spacing w:val="-3"/>
                <w:sz w:val="24"/>
              </w:rPr>
              <w:t xml:space="preserve"> </w:t>
            </w:r>
            <w:r w:rsidRPr="00E8696A">
              <w:rPr>
                <w:b/>
                <w:bCs/>
                <w:color w:val="231F20"/>
                <w:spacing w:val="-5"/>
                <w:sz w:val="24"/>
              </w:rPr>
              <w:t>do</w:t>
            </w:r>
          </w:p>
        </w:tc>
        <w:tc>
          <w:tcPr>
            <w:tcW w:w="3076" w:type="dxa"/>
            <w:tcBorders>
              <w:bottom w:val="nil"/>
            </w:tcBorders>
          </w:tcPr>
          <w:p w14:paraId="0089AA22" w14:textId="77777777" w:rsidR="000E0A50" w:rsidRPr="00E8696A" w:rsidRDefault="00F1779C">
            <w:pPr>
              <w:pStyle w:val="TableParagraph"/>
              <w:spacing w:before="21" w:line="293" w:lineRule="exact"/>
              <w:rPr>
                <w:b/>
                <w:bCs/>
                <w:sz w:val="24"/>
              </w:rPr>
            </w:pPr>
            <w:r w:rsidRPr="00E8696A">
              <w:rPr>
                <w:b/>
                <w:bCs/>
                <w:color w:val="231F20"/>
                <w:sz w:val="24"/>
              </w:rPr>
              <w:t>Sustainability</w:t>
            </w:r>
            <w:r w:rsidRPr="00E8696A">
              <w:rPr>
                <w:b/>
                <w:bCs/>
                <w:color w:val="231F20"/>
                <w:spacing w:val="-5"/>
                <w:sz w:val="24"/>
              </w:rPr>
              <w:t xml:space="preserve"> </w:t>
            </w:r>
            <w:r w:rsidRPr="00E8696A">
              <w:rPr>
                <w:b/>
                <w:bCs/>
                <w:color w:val="231F20"/>
                <w:sz w:val="24"/>
              </w:rPr>
              <w:t>and</w:t>
            </w:r>
            <w:r w:rsidRPr="00E8696A">
              <w:rPr>
                <w:b/>
                <w:bCs/>
                <w:color w:val="231F20"/>
                <w:spacing w:val="-5"/>
                <w:sz w:val="24"/>
              </w:rPr>
              <w:t xml:space="preserve"> </w:t>
            </w:r>
            <w:r w:rsidRPr="00E8696A">
              <w:rPr>
                <w:b/>
                <w:bCs/>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Pr="00E8696A" w:rsidRDefault="00F1779C">
            <w:pPr>
              <w:pStyle w:val="TableParagraph"/>
              <w:spacing w:line="268" w:lineRule="exact"/>
              <w:rPr>
                <w:b/>
                <w:bCs/>
                <w:sz w:val="24"/>
              </w:rPr>
            </w:pPr>
            <w:r w:rsidRPr="00E8696A">
              <w:rPr>
                <w:b/>
                <w:bCs/>
                <w:color w:val="231F20"/>
                <w:sz w:val="24"/>
              </w:rPr>
              <w:t>what</w:t>
            </w:r>
            <w:r w:rsidRPr="00E8696A">
              <w:rPr>
                <w:b/>
                <w:bCs/>
                <w:color w:val="231F20"/>
                <w:spacing w:val="-4"/>
                <w:sz w:val="24"/>
              </w:rPr>
              <w:t xml:space="preserve"> </w:t>
            </w:r>
            <w:r w:rsidRPr="00E8696A">
              <w:rPr>
                <w:b/>
                <w:bCs/>
                <w:color w:val="231F20"/>
                <w:sz w:val="24"/>
              </w:rPr>
              <w:t>you</w:t>
            </w:r>
            <w:r w:rsidRPr="00E8696A">
              <w:rPr>
                <w:b/>
                <w:bCs/>
                <w:color w:val="231F20"/>
                <w:spacing w:val="-4"/>
                <w:sz w:val="24"/>
              </w:rPr>
              <w:t xml:space="preserve"> </w:t>
            </w:r>
            <w:r w:rsidRPr="00E8696A">
              <w:rPr>
                <w:b/>
                <w:bCs/>
                <w:color w:val="231F20"/>
                <w:sz w:val="24"/>
              </w:rPr>
              <w:t>want</w:t>
            </w:r>
            <w:r w:rsidRPr="00E8696A">
              <w:rPr>
                <w:b/>
                <w:bCs/>
                <w:color w:val="231F20"/>
                <w:spacing w:val="-4"/>
                <w:sz w:val="24"/>
              </w:rPr>
              <w:t xml:space="preserve"> </w:t>
            </w:r>
            <w:r w:rsidRPr="00E8696A">
              <w:rPr>
                <w:b/>
                <w:bCs/>
                <w:color w:val="231F20"/>
                <w:sz w:val="24"/>
              </w:rPr>
              <w:t>the</w:t>
            </w:r>
            <w:r w:rsidRPr="00E8696A">
              <w:rPr>
                <w:b/>
                <w:bCs/>
                <w:color w:val="231F20"/>
                <w:spacing w:val="-3"/>
                <w:sz w:val="24"/>
              </w:rPr>
              <w:t xml:space="preserve"> </w:t>
            </w:r>
            <w:r w:rsidRPr="00E8696A">
              <w:rPr>
                <w:b/>
                <w:bCs/>
                <w:color w:val="231F20"/>
                <w:sz w:val="24"/>
              </w:rPr>
              <w:t>pupils</w:t>
            </w:r>
            <w:r w:rsidRPr="00E8696A">
              <w:rPr>
                <w:b/>
                <w:bCs/>
                <w:color w:val="231F20"/>
                <w:spacing w:val="-4"/>
                <w:sz w:val="24"/>
              </w:rPr>
              <w:t xml:space="preserve"> </w:t>
            </w:r>
            <w:r w:rsidRPr="00E8696A">
              <w:rPr>
                <w:b/>
                <w:bCs/>
                <w:color w:val="231F20"/>
                <w:sz w:val="24"/>
              </w:rPr>
              <w:t>to</w:t>
            </w:r>
            <w:r w:rsidRPr="00E8696A">
              <w:rPr>
                <w:b/>
                <w:bCs/>
                <w:color w:val="231F20"/>
                <w:spacing w:val="-4"/>
                <w:sz w:val="24"/>
              </w:rPr>
              <w:t xml:space="preserve"> know</w:t>
            </w:r>
          </w:p>
        </w:tc>
        <w:tc>
          <w:tcPr>
            <w:tcW w:w="3458" w:type="dxa"/>
            <w:tcBorders>
              <w:top w:val="nil"/>
              <w:bottom w:val="nil"/>
            </w:tcBorders>
          </w:tcPr>
          <w:p w14:paraId="16FC9038" w14:textId="77777777" w:rsidR="000E0A50" w:rsidRPr="00E8696A" w:rsidRDefault="00F1779C">
            <w:pPr>
              <w:pStyle w:val="TableParagraph"/>
              <w:spacing w:line="268" w:lineRule="exact"/>
              <w:rPr>
                <w:b/>
                <w:bCs/>
                <w:sz w:val="24"/>
              </w:rPr>
            </w:pPr>
            <w:r w:rsidRPr="00E8696A">
              <w:rPr>
                <w:b/>
                <w:bCs/>
                <w:color w:val="231F20"/>
                <w:sz w:val="24"/>
              </w:rPr>
              <w:t>achieve</w:t>
            </w:r>
            <w:r w:rsidRPr="00E8696A">
              <w:rPr>
                <w:b/>
                <w:bCs/>
                <w:color w:val="231F20"/>
                <w:spacing w:val="-8"/>
                <w:sz w:val="24"/>
              </w:rPr>
              <w:t xml:space="preserve"> </w:t>
            </w:r>
            <w:r w:rsidRPr="00E8696A">
              <w:rPr>
                <w:b/>
                <w:bCs/>
                <w:color w:val="231F20"/>
                <w:sz w:val="24"/>
              </w:rPr>
              <w:t>are</w:t>
            </w:r>
            <w:r w:rsidRPr="00E8696A">
              <w:rPr>
                <w:b/>
                <w:bCs/>
                <w:color w:val="231F20"/>
                <w:spacing w:val="-6"/>
                <w:sz w:val="24"/>
              </w:rPr>
              <w:t xml:space="preserve"> </w:t>
            </w:r>
            <w:r w:rsidRPr="00E8696A">
              <w:rPr>
                <w:b/>
                <w:bCs/>
                <w:color w:val="231F20"/>
                <w:sz w:val="24"/>
              </w:rPr>
              <w:t>linked</w:t>
            </w:r>
            <w:r w:rsidRPr="00E8696A">
              <w:rPr>
                <w:b/>
                <w:bCs/>
                <w:color w:val="231F20"/>
                <w:spacing w:val="-6"/>
                <w:sz w:val="24"/>
              </w:rPr>
              <w:t xml:space="preserve"> </w:t>
            </w:r>
            <w:r w:rsidRPr="00E8696A">
              <w:rPr>
                <w:b/>
                <w:bCs/>
                <w:color w:val="231F20"/>
                <w:sz w:val="24"/>
              </w:rPr>
              <w:t>to</w:t>
            </w:r>
            <w:r w:rsidRPr="00E8696A">
              <w:rPr>
                <w:b/>
                <w:bCs/>
                <w:color w:val="231F20"/>
                <w:spacing w:val="-6"/>
                <w:sz w:val="24"/>
              </w:rPr>
              <w:t xml:space="preserve"> </w:t>
            </w:r>
            <w:r w:rsidRPr="00E8696A">
              <w:rPr>
                <w:b/>
                <w:bCs/>
                <w:color w:val="231F20"/>
                <w:spacing w:val="-4"/>
                <w:sz w:val="24"/>
              </w:rPr>
              <w:t>your</w:t>
            </w:r>
          </w:p>
        </w:tc>
        <w:tc>
          <w:tcPr>
            <w:tcW w:w="1663" w:type="dxa"/>
            <w:tcBorders>
              <w:top w:val="nil"/>
              <w:bottom w:val="nil"/>
            </w:tcBorders>
          </w:tcPr>
          <w:p w14:paraId="7235675E" w14:textId="77777777" w:rsidR="000E0A50" w:rsidRPr="00E8696A" w:rsidRDefault="00F1779C">
            <w:pPr>
              <w:pStyle w:val="TableParagraph"/>
              <w:spacing w:line="268" w:lineRule="exact"/>
              <w:rPr>
                <w:b/>
                <w:bCs/>
                <w:sz w:val="24"/>
              </w:rPr>
            </w:pPr>
            <w:r w:rsidRPr="00E8696A">
              <w:rPr>
                <w:b/>
                <w:bCs/>
                <w:color w:val="231F20"/>
                <w:spacing w:val="-2"/>
                <w:sz w:val="24"/>
              </w:rPr>
              <w:t>allocated:</w:t>
            </w:r>
          </w:p>
        </w:tc>
        <w:tc>
          <w:tcPr>
            <w:tcW w:w="3423" w:type="dxa"/>
            <w:tcBorders>
              <w:top w:val="nil"/>
              <w:bottom w:val="nil"/>
            </w:tcBorders>
          </w:tcPr>
          <w:p w14:paraId="05CB75BE" w14:textId="77777777" w:rsidR="000E0A50" w:rsidRPr="00E8696A" w:rsidRDefault="00F1779C">
            <w:pPr>
              <w:pStyle w:val="TableParagraph"/>
              <w:spacing w:line="268" w:lineRule="exact"/>
              <w:rPr>
                <w:b/>
                <w:bCs/>
                <w:sz w:val="24"/>
              </w:rPr>
            </w:pPr>
            <w:r w:rsidRPr="00E8696A">
              <w:rPr>
                <w:b/>
                <w:bCs/>
                <w:color w:val="231F20"/>
                <w:sz w:val="24"/>
              </w:rPr>
              <w:t>pupils</w:t>
            </w:r>
            <w:r w:rsidRPr="00E8696A">
              <w:rPr>
                <w:b/>
                <w:bCs/>
                <w:color w:val="231F20"/>
                <w:spacing w:val="-3"/>
                <w:sz w:val="24"/>
              </w:rPr>
              <w:t xml:space="preserve"> </w:t>
            </w:r>
            <w:r w:rsidRPr="00E8696A">
              <w:rPr>
                <w:b/>
                <w:bCs/>
                <w:color w:val="231F20"/>
                <w:sz w:val="24"/>
              </w:rPr>
              <w:t>now</w:t>
            </w:r>
            <w:r w:rsidRPr="00E8696A">
              <w:rPr>
                <w:b/>
                <w:bCs/>
                <w:color w:val="231F20"/>
                <w:spacing w:val="-2"/>
                <w:sz w:val="24"/>
              </w:rPr>
              <w:t xml:space="preserve"> </w:t>
            </w:r>
            <w:r w:rsidRPr="00E8696A">
              <w:rPr>
                <w:b/>
                <w:bCs/>
                <w:color w:val="231F20"/>
                <w:sz w:val="24"/>
              </w:rPr>
              <w:t>know</w:t>
            </w:r>
            <w:r w:rsidRPr="00E8696A">
              <w:rPr>
                <w:b/>
                <w:bCs/>
                <w:color w:val="231F20"/>
                <w:spacing w:val="-3"/>
                <w:sz w:val="24"/>
              </w:rPr>
              <w:t xml:space="preserve"> </w:t>
            </w:r>
            <w:r w:rsidRPr="00E8696A">
              <w:rPr>
                <w:b/>
                <w:bCs/>
                <w:color w:val="231F20"/>
                <w:sz w:val="24"/>
              </w:rPr>
              <w:t>and</w:t>
            </w:r>
            <w:r w:rsidRPr="00E8696A">
              <w:rPr>
                <w:b/>
                <w:bCs/>
                <w:color w:val="231F20"/>
                <w:spacing w:val="-2"/>
                <w:sz w:val="24"/>
              </w:rPr>
              <w:t xml:space="preserve"> </w:t>
            </w:r>
            <w:r w:rsidRPr="00E8696A">
              <w:rPr>
                <w:b/>
                <w:bCs/>
                <w:color w:val="231F20"/>
                <w:spacing w:val="-4"/>
                <w:sz w:val="24"/>
              </w:rPr>
              <w:t>what</w:t>
            </w:r>
          </w:p>
        </w:tc>
        <w:tc>
          <w:tcPr>
            <w:tcW w:w="3076" w:type="dxa"/>
            <w:tcBorders>
              <w:top w:val="nil"/>
              <w:bottom w:val="nil"/>
            </w:tcBorders>
          </w:tcPr>
          <w:p w14:paraId="69709F69" w14:textId="77777777" w:rsidR="000E0A50" w:rsidRPr="00E8696A" w:rsidRDefault="00F1779C">
            <w:pPr>
              <w:pStyle w:val="TableParagraph"/>
              <w:spacing w:line="268" w:lineRule="exact"/>
              <w:rPr>
                <w:b/>
                <w:bCs/>
                <w:sz w:val="24"/>
              </w:rPr>
            </w:pPr>
            <w:r w:rsidRPr="00E8696A">
              <w:rPr>
                <w:b/>
                <w:bCs/>
                <w:color w:val="231F20"/>
                <w:sz w:val="24"/>
              </w:rPr>
              <w:t>next</w:t>
            </w:r>
            <w:r w:rsidRPr="00E8696A">
              <w:rPr>
                <w:b/>
                <w:bCs/>
                <w:color w:val="231F20"/>
                <w:spacing w:val="-7"/>
                <w:sz w:val="24"/>
              </w:rPr>
              <w:t xml:space="preserve"> </w:t>
            </w:r>
            <w:r w:rsidRPr="00E8696A">
              <w:rPr>
                <w:b/>
                <w:bCs/>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Pr="00E8696A" w:rsidRDefault="00F1779C">
            <w:pPr>
              <w:pStyle w:val="TableParagraph"/>
              <w:spacing w:line="268" w:lineRule="exact"/>
              <w:rPr>
                <w:b/>
                <w:bCs/>
                <w:sz w:val="24"/>
              </w:rPr>
            </w:pPr>
            <w:r w:rsidRPr="00E8696A">
              <w:rPr>
                <w:b/>
                <w:bCs/>
                <w:color w:val="231F20"/>
                <w:sz w:val="24"/>
              </w:rPr>
              <w:t>and</w:t>
            </w:r>
            <w:r w:rsidRPr="00E8696A">
              <w:rPr>
                <w:b/>
                <w:bCs/>
                <w:color w:val="231F20"/>
                <w:spacing w:val="-2"/>
                <w:sz w:val="24"/>
              </w:rPr>
              <w:t xml:space="preserve"> </w:t>
            </w:r>
            <w:r w:rsidRPr="00E8696A">
              <w:rPr>
                <w:b/>
                <w:bCs/>
                <w:color w:val="231F20"/>
                <w:sz w:val="24"/>
              </w:rPr>
              <w:t>be</w:t>
            </w:r>
            <w:r w:rsidRPr="00E8696A">
              <w:rPr>
                <w:b/>
                <w:bCs/>
                <w:color w:val="231F20"/>
                <w:spacing w:val="-2"/>
                <w:sz w:val="24"/>
              </w:rPr>
              <w:t xml:space="preserve"> </w:t>
            </w:r>
            <w:r w:rsidRPr="00E8696A">
              <w:rPr>
                <w:b/>
                <w:bCs/>
                <w:color w:val="231F20"/>
                <w:sz w:val="24"/>
              </w:rPr>
              <w:t>able</w:t>
            </w:r>
            <w:r w:rsidRPr="00E8696A">
              <w:rPr>
                <w:b/>
                <w:bCs/>
                <w:color w:val="231F20"/>
                <w:spacing w:val="-1"/>
                <w:sz w:val="24"/>
              </w:rPr>
              <w:t xml:space="preserve"> </w:t>
            </w:r>
            <w:r w:rsidRPr="00E8696A">
              <w:rPr>
                <w:b/>
                <w:bCs/>
                <w:color w:val="231F20"/>
                <w:sz w:val="24"/>
              </w:rPr>
              <w:t>to</w:t>
            </w:r>
            <w:r w:rsidRPr="00E8696A">
              <w:rPr>
                <w:b/>
                <w:bCs/>
                <w:color w:val="231F20"/>
                <w:spacing w:val="-2"/>
                <w:sz w:val="24"/>
              </w:rPr>
              <w:t xml:space="preserve"> </w:t>
            </w:r>
            <w:r w:rsidRPr="00E8696A">
              <w:rPr>
                <w:b/>
                <w:bCs/>
                <w:color w:val="231F20"/>
                <w:sz w:val="24"/>
              </w:rPr>
              <w:t>do</w:t>
            </w:r>
            <w:r w:rsidRPr="00E8696A">
              <w:rPr>
                <w:b/>
                <w:bCs/>
                <w:color w:val="231F20"/>
                <w:spacing w:val="-2"/>
                <w:sz w:val="24"/>
              </w:rPr>
              <w:t xml:space="preserve"> </w:t>
            </w:r>
            <w:r w:rsidRPr="00E8696A">
              <w:rPr>
                <w:b/>
                <w:bCs/>
                <w:color w:val="231F20"/>
                <w:sz w:val="24"/>
              </w:rPr>
              <w:t>and</w:t>
            </w:r>
            <w:r w:rsidRPr="00E8696A">
              <w:rPr>
                <w:b/>
                <w:bCs/>
                <w:color w:val="231F20"/>
                <w:spacing w:val="-1"/>
                <w:sz w:val="24"/>
              </w:rPr>
              <w:t xml:space="preserve"> </w:t>
            </w:r>
            <w:r w:rsidRPr="00E8696A">
              <w:rPr>
                <w:b/>
                <w:bCs/>
                <w:color w:val="231F20"/>
                <w:spacing w:val="-2"/>
                <w:sz w:val="24"/>
              </w:rPr>
              <w:t>about</w:t>
            </w:r>
          </w:p>
        </w:tc>
        <w:tc>
          <w:tcPr>
            <w:tcW w:w="3458" w:type="dxa"/>
            <w:tcBorders>
              <w:top w:val="nil"/>
              <w:bottom w:val="nil"/>
            </w:tcBorders>
          </w:tcPr>
          <w:p w14:paraId="0161B8FC" w14:textId="77777777" w:rsidR="000E0A50" w:rsidRPr="00E8696A" w:rsidRDefault="00F1779C">
            <w:pPr>
              <w:pStyle w:val="TableParagraph"/>
              <w:spacing w:line="268" w:lineRule="exact"/>
              <w:rPr>
                <w:b/>
                <w:bCs/>
                <w:sz w:val="24"/>
              </w:rPr>
            </w:pPr>
            <w:r w:rsidRPr="00E8696A">
              <w:rPr>
                <w:b/>
                <w:bCs/>
                <w:color w:val="231F20"/>
                <w:spacing w:val="-2"/>
                <w:sz w:val="24"/>
              </w:rPr>
              <w:t>intentions:</w:t>
            </w:r>
          </w:p>
        </w:tc>
        <w:tc>
          <w:tcPr>
            <w:tcW w:w="1663" w:type="dxa"/>
            <w:tcBorders>
              <w:top w:val="nil"/>
              <w:bottom w:val="nil"/>
            </w:tcBorders>
          </w:tcPr>
          <w:p w14:paraId="1D024AD4" w14:textId="77777777" w:rsidR="000E0A50" w:rsidRPr="00E8696A" w:rsidRDefault="000E0A50">
            <w:pPr>
              <w:pStyle w:val="TableParagraph"/>
              <w:ind w:left="0"/>
              <w:rPr>
                <w:rFonts w:ascii="Times New Roman"/>
                <w:b/>
                <w:bCs/>
                <w:sz w:val="20"/>
              </w:rPr>
            </w:pPr>
          </w:p>
        </w:tc>
        <w:tc>
          <w:tcPr>
            <w:tcW w:w="3423" w:type="dxa"/>
            <w:tcBorders>
              <w:top w:val="nil"/>
              <w:bottom w:val="nil"/>
            </w:tcBorders>
          </w:tcPr>
          <w:p w14:paraId="7BFD7217" w14:textId="77777777" w:rsidR="000E0A50" w:rsidRPr="00E8696A" w:rsidRDefault="00F1779C">
            <w:pPr>
              <w:pStyle w:val="TableParagraph"/>
              <w:spacing w:line="268" w:lineRule="exact"/>
              <w:rPr>
                <w:b/>
                <w:bCs/>
                <w:sz w:val="24"/>
              </w:rPr>
            </w:pPr>
            <w:r w:rsidRPr="00E8696A">
              <w:rPr>
                <w:b/>
                <w:bCs/>
                <w:color w:val="231F20"/>
                <w:sz w:val="24"/>
              </w:rPr>
              <w:t>can</w:t>
            </w:r>
            <w:r w:rsidRPr="00E8696A">
              <w:rPr>
                <w:b/>
                <w:bCs/>
                <w:color w:val="231F20"/>
                <w:spacing w:val="-3"/>
                <w:sz w:val="24"/>
              </w:rPr>
              <w:t xml:space="preserve"> </w:t>
            </w:r>
            <w:r w:rsidRPr="00E8696A">
              <w:rPr>
                <w:b/>
                <w:bCs/>
                <w:color w:val="231F20"/>
                <w:sz w:val="24"/>
              </w:rPr>
              <w:t>they</w:t>
            </w:r>
            <w:r w:rsidRPr="00E8696A">
              <w:rPr>
                <w:b/>
                <w:bCs/>
                <w:color w:val="231F20"/>
                <w:spacing w:val="-2"/>
                <w:sz w:val="24"/>
              </w:rPr>
              <w:t xml:space="preserve"> </w:t>
            </w:r>
            <w:r w:rsidRPr="00E8696A">
              <w:rPr>
                <w:b/>
                <w:bCs/>
                <w:color w:val="231F20"/>
                <w:sz w:val="24"/>
              </w:rPr>
              <w:t>now</w:t>
            </w:r>
            <w:r w:rsidRPr="00E8696A">
              <w:rPr>
                <w:b/>
                <w:bCs/>
                <w:color w:val="231F20"/>
                <w:spacing w:val="-2"/>
                <w:sz w:val="24"/>
              </w:rPr>
              <w:t xml:space="preserve"> </w:t>
            </w:r>
            <w:r w:rsidRPr="00E8696A">
              <w:rPr>
                <w:b/>
                <w:bCs/>
                <w:color w:val="231F20"/>
                <w:sz w:val="24"/>
              </w:rPr>
              <w:t>do?</w:t>
            </w:r>
            <w:r w:rsidRPr="00E8696A">
              <w:rPr>
                <w:b/>
                <w:bCs/>
                <w:color w:val="231F20"/>
                <w:spacing w:val="-3"/>
                <w:sz w:val="24"/>
              </w:rPr>
              <w:t xml:space="preserve"> </w:t>
            </w:r>
            <w:r w:rsidRPr="00E8696A">
              <w:rPr>
                <w:b/>
                <w:bCs/>
                <w:color w:val="231F20"/>
                <w:sz w:val="24"/>
              </w:rPr>
              <w:t>What</w:t>
            </w:r>
            <w:r w:rsidRPr="00E8696A">
              <w:rPr>
                <w:b/>
                <w:bCs/>
                <w:color w:val="231F20"/>
                <w:spacing w:val="-2"/>
                <w:sz w:val="24"/>
              </w:rPr>
              <w:t xml:space="preserve"> </w:t>
            </w:r>
            <w:r w:rsidRPr="00E8696A">
              <w:rPr>
                <w:b/>
                <w:bCs/>
                <w:color w:val="231F20"/>
                <w:spacing w:val="-5"/>
                <w:sz w:val="24"/>
              </w:rPr>
              <w:t>has</w:t>
            </w:r>
          </w:p>
        </w:tc>
        <w:tc>
          <w:tcPr>
            <w:tcW w:w="3076" w:type="dxa"/>
            <w:tcBorders>
              <w:top w:val="nil"/>
              <w:bottom w:val="nil"/>
            </w:tcBorders>
          </w:tcPr>
          <w:p w14:paraId="450EE836" w14:textId="77777777" w:rsidR="000E0A50" w:rsidRPr="00E8696A" w:rsidRDefault="000E0A50">
            <w:pPr>
              <w:pStyle w:val="TableParagraph"/>
              <w:ind w:left="0"/>
              <w:rPr>
                <w:rFonts w:ascii="Times New Roman"/>
                <w:b/>
                <w:bCs/>
                <w:sz w:val="20"/>
              </w:rPr>
            </w:pPr>
          </w:p>
        </w:tc>
      </w:tr>
      <w:tr w:rsidR="000E0A50" w14:paraId="595D0FE9" w14:textId="77777777">
        <w:trPr>
          <w:trHeight w:val="288"/>
        </w:trPr>
        <w:tc>
          <w:tcPr>
            <w:tcW w:w="3758" w:type="dxa"/>
            <w:tcBorders>
              <w:top w:val="nil"/>
              <w:bottom w:val="nil"/>
            </w:tcBorders>
          </w:tcPr>
          <w:p w14:paraId="5CCFEDF4" w14:textId="77777777" w:rsidR="000E0A50" w:rsidRPr="00E8696A" w:rsidRDefault="00F1779C">
            <w:pPr>
              <w:pStyle w:val="TableParagraph"/>
              <w:spacing w:line="268" w:lineRule="exact"/>
              <w:rPr>
                <w:b/>
                <w:bCs/>
                <w:sz w:val="24"/>
              </w:rPr>
            </w:pPr>
            <w:r w:rsidRPr="00E8696A">
              <w:rPr>
                <w:b/>
                <w:bCs/>
                <w:color w:val="231F20"/>
                <w:sz w:val="24"/>
              </w:rPr>
              <w:t>what</w:t>
            </w:r>
            <w:r w:rsidRPr="00E8696A">
              <w:rPr>
                <w:b/>
                <w:bCs/>
                <w:color w:val="231F20"/>
                <w:spacing w:val="-3"/>
                <w:sz w:val="24"/>
              </w:rPr>
              <w:t xml:space="preserve"> </w:t>
            </w:r>
            <w:r w:rsidRPr="00E8696A">
              <w:rPr>
                <w:b/>
                <w:bCs/>
                <w:color w:val="231F20"/>
                <w:sz w:val="24"/>
              </w:rPr>
              <w:t>they</w:t>
            </w:r>
            <w:r w:rsidRPr="00E8696A">
              <w:rPr>
                <w:b/>
                <w:bCs/>
                <w:color w:val="231F20"/>
                <w:spacing w:val="-3"/>
                <w:sz w:val="24"/>
              </w:rPr>
              <w:t xml:space="preserve"> </w:t>
            </w:r>
            <w:r w:rsidRPr="00E8696A">
              <w:rPr>
                <w:b/>
                <w:bCs/>
                <w:color w:val="231F20"/>
                <w:sz w:val="24"/>
              </w:rPr>
              <w:t>need</w:t>
            </w:r>
            <w:r w:rsidRPr="00E8696A">
              <w:rPr>
                <w:b/>
                <w:bCs/>
                <w:color w:val="231F20"/>
                <w:spacing w:val="-3"/>
                <w:sz w:val="24"/>
              </w:rPr>
              <w:t xml:space="preserve"> </w:t>
            </w:r>
            <w:r w:rsidRPr="00E8696A">
              <w:rPr>
                <w:b/>
                <w:bCs/>
                <w:color w:val="231F20"/>
                <w:sz w:val="24"/>
              </w:rPr>
              <w:t>to</w:t>
            </w:r>
            <w:r w:rsidRPr="00E8696A">
              <w:rPr>
                <w:b/>
                <w:bCs/>
                <w:color w:val="231F20"/>
                <w:spacing w:val="-4"/>
                <w:sz w:val="24"/>
              </w:rPr>
              <w:t xml:space="preserve"> </w:t>
            </w:r>
            <w:r w:rsidRPr="00E8696A">
              <w:rPr>
                <w:b/>
                <w:bCs/>
                <w:color w:val="231F20"/>
                <w:sz w:val="24"/>
              </w:rPr>
              <w:t>learn</w:t>
            </w:r>
            <w:r w:rsidRPr="00E8696A">
              <w:rPr>
                <w:b/>
                <w:bCs/>
                <w:color w:val="231F20"/>
                <w:spacing w:val="-3"/>
                <w:sz w:val="24"/>
              </w:rPr>
              <w:t xml:space="preserve"> </w:t>
            </w:r>
            <w:r w:rsidRPr="00E8696A">
              <w:rPr>
                <w:b/>
                <w:bCs/>
                <w:color w:val="231F20"/>
                <w:sz w:val="24"/>
              </w:rPr>
              <w:t>and</w:t>
            </w:r>
            <w:r w:rsidRPr="00E8696A">
              <w:rPr>
                <w:b/>
                <w:bCs/>
                <w:color w:val="231F20"/>
                <w:spacing w:val="-3"/>
                <w:sz w:val="24"/>
              </w:rPr>
              <w:t xml:space="preserve"> </w:t>
            </w:r>
            <w:r w:rsidRPr="00E8696A">
              <w:rPr>
                <w:b/>
                <w:bCs/>
                <w:color w:val="231F20"/>
                <w:spacing w:val="-5"/>
                <w:sz w:val="24"/>
              </w:rPr>
              <w:t>to</w:t>
            </w:r>
          </w:p>
        </w:tc>
        <w:tc>
          <w:tcPr>
            <w:tcW w:w="3458" w:type="dxa"/>
            <w:tcBorders>
              <w:top w:val="nil"/>
              <w:bottom w:val="nil"/>
            </w:tcBorders>
          </w:tcPr>
          <w:p w14:paraId="2FE898C3" w14:textId="77777777" w:rsidR="000E0A50" w:rsidRPr="00E8696A" w:rsidRDefault="000E0A50">
            <w:pPr>
              <w:pStyle w:val="TableParagraph"/>
              <w:ind w:left="0"/>
              <w:rPr>
                <w:rFonts w:ascii="Times New Roman"/>
                <w:b/>
                <w:bCs/>
                <w:sz w:val="20"/>
              </w:rPr>
            </w:pPr>
          </w:p>
        </w:tc>
        <w:tc>
          <w:tcPr>
            <w:tcW w:w="1663" w:type="dxa"/>
            <w:tcBorders>
              <w:top w:val="nil"/>
              <w:bottom w:val="nil"/>
            </w:tcBorders>
          </w:tcPr>
          <w:p w14:paraId="093932A1" w14:textId="77777777" w:rsidR="000E0A50" w:rsidRPr="00E8696A" w:rsidRDefault="000E0A50">
            <w:pPr>
              <w:pStyle w:val="TableParagraph"/>
              <w:ind w:left="0"/>
              <w:rPr>
                <w:rFonts w:ascii="Times New Roman"/>
                <w:b/>
                <w:bCs/>
                <w:sz w:val="20"/>
              </w:rPr>
            </w:pPr>
          </w:p>
        </w:tc>
        <w:tc>
          <w:tcPr>
            <w:tcW w:w="3423" w:type="dxa"/>
            <w:tcBorders>
              <w:top w:val="nil"/>
              <w:bottom w:val="nil"/>
            </w:tcBorders>
          </w:tcPr>
          <w:p w14:paraId="72581065" w14:textId="77777777" w:rsidR="000E0A50" w:rsidRPr="00E8696A" w:rsidRDefault="00F1779C">
            <w:pPr>
              <w:pStyle w:val="TableParagraph"/>
              <w:spacing w:line="268" w:lineRule="exact"/>
              <w:rPr>
                <w:b/>
                <w:bCs/>
                <w:sz w:val="24"/>
              </w:rPr>
            </w:pPr>
            <w:r w:rsidRPr="00E8696A">
              <w:rPr>
                <w:b/>
                <w:bCs/>
                <w:color w:val="231F20"/>
                <w:spacing w:val="-2"/>
                <w:sz w:val="24"/>
              </w:rPr>
              <w:t>changed?:</w:t>
            </w:r>
          </w:p>
        </w:tc>
        <w:tc>
          <w:tcPr>
            <w:tcW w:w="3076" w:type="dxa"/>
            <w:tcBorders>
              <w:top w:val="nil"/>
              <w:bottom w:val="nil"/>
            </w:tcBorders>
          </w:tcPr>
          <w:p w14:paraId="3779DE97" w14:textId="77777777" w:rsidR="000E0A50" w:rsidRPr="00E8696A" w:rsidRDefault="000E0A50">
            <w:pPr>
              <w:pStyle w:val="TableParagraph"/>
              <w:ind w:left="0"/>
              <w:rPr>
                <w:rFonts w:ascii="Times New Roman"/>
                <w:b/>
                <w:bCs/>
                <w:sz w:val="20"/>
              </w:rPr>
            </w:pPr>
          </w:p>
        </w:tc>
      </w:tr>
      <w:tr w:rsidR="000E0A50" w14:paraId="32CDB708" w14:textId="77777777">
        <w:trPr>
          <w:trHeight w:val="274"/>
        </w:trPr>
        <w:tc>
          <w:tcPr>
            <w:tcW w:w="3758" w:type="dxa"/>
            <w:tcBorders>
              <w:top w:val="nil"/>
            </w:tcBorders>
          </w:tcPr>
          <w:p w14:paraId="62383B4E" w14:textId="77777777" w:rsidR="000E0A50" w:rsidRPr="00E8696A" w:rsidRDefault="00F1779C">
            <w:pPr>
              <w:pStyle w:val="TableParagraph"/>
              <w:spacing w:line="254" w:lineRule="exact"/>
              <w:rPr>
                <w:b/>
                <w:bCs/>
                <w:sz w:val="24"/>
              </w:rPr>
            </w:pPr>
            <w:r w:rsidRPr="00E8696A">
              <w:rPr>
                <w:b/>
                <w:bCs/>
                <w:color w:val="231F20"/>
                <w:sz w:val="24"/>
              </w:rPr>
              <w:t>consolidate</w:t>
            </w:r>
            <w:r w:rsidRPr="00E8696A">
              <w:rPr>
                <w:b/>
                <w:bCs/>
                <w:color w:val="231F20"/>
                <w:spacing w:val="-11"/>
                <w:sz w:val="24"/>
              </w:rPr>
              <w:t xml:space="preserve"> </w:t>
            </w:r>
            <w:r w:rsidRPr="00E8696A">
              <w:rPr>
                <w:b/>
                <w:bCs/>
                <w:color w:val="231F20"/>
                <w:sz w:val="24"/>
              </w:rPr>
              <w:t>through</w:t>
            </w:r>
            <w:r w:rsidRPr="00E8696A">
              <w:rPr>
                <w:b/>
                <w:bCs/>
                <w:color w:val="231F20"/>
                <w:spacing w:val="-11"/>
                <w:sz w:val="24"/>
              </w:rPr>
              <w:t xml:space="preserve"> </w:t>
            </w:r>
            <w:r w:rsidRPr="00E8696A">
              <w:rPr>
                <w:b/>
                <w:bCs/>
                <w:color w:val="231F20"/>
                <w:spacing w:val="-2"/>
                <w:sz w:val="24"/>
              </w:rPr>
              <w:t>practice:</w:t>
            </w:r>
          </w:p>
        </w:tc>
        <w:tc>
          <w:tcPr>
            <w:tcW w:w="3458" w:type="dxa"/>
            <w:tcBorders>
              <w:top w:val="nil"/>
            </w:tcBorders>
          </w:tcPr>
          <w:p w14:paraId="2247FB20" w14:textId="77777777" w:rsidR="000E0A50" w:rsidRPr="00E8696A" w:rsidRDefault="000E0A50">
            <w:pPr>
              <w:pStyle w:val="TableParagraph"/>
              <w:ind w:left="0"/>
              <w:rPr>
                <w:rFonts w:ascii="Times New Roman"/>
                <w:b/>
                <w:bCs/>
                <w:sz w:val="20"/>
              </w:rPr>
            </w:pPr>
          </w:p>
        </w:tc>
        <w:tc>
          <w:tcPr>
            <w:tcW w:w="1663" w:type="dxa"/>
            <w:tcBorders>
              <w:top w:val="nil"/>
            </w:tcBorders>
          </w:tcPr>
          <w:p w14:paraId="3E79C1A8" w14:textId="77777777" w:rsidR="000E0A50" w:rsidRPr="00E8696A" w:rsidRDefault="000E0A50">
            <w:pPr>
              <w:pStyle w:val="TableParagraph"/>
              <w:ind w:left="0"/>
              <w:rPr>
                <w:rFonts w:ascii="Times New Roman"/>
                <w:b/>
                <w:bCs/>
                <w:sz w:val="20"/>
              </w:rPr>
            </w:pPr>
          </w:p>
        </w:tc>
        <w:tc>
          <w:tcPr>
            <w:tcW w:w="3423" w:type="dxa"/>
            <w:tcBorders>
              <w:top w:val="nil"/>
            </w:tcBorders>
          </w:tcPr>
          <w:p w14:paraId="60072B5D" w14:textId="77777777" w:rsidR="000E0A50" w:rsidRPr="00E8696A" w:rsidRDefault="000E0A50">
            <w:pPr>
              <w:pStyle w:val="TableParagraph"/>
              <w:ind w:left="0"/>
              <w:rPr>
                <w:rFonts w:ascii="Times New Roman"/>
                <w:b/>
                <w:bCs/>
                <w:sz w:val="20"/>
              </w:rPr>
            </w:pPr>
          </w:p>
        </w:tc>
        <w:tc>
          <w:tcPr>
            <w:tcW w:w="3076" w:type="dxa"/>
            <w:tcBorders>
              <w:top w:val="nil"/>
            </w:tcBorders>
          </w:tcPr>
          <w:p w14:paraId="0E1766C1" w14:textId="77777777" w:rsidR="000E0A50" w:rsidRPr="00E8696A" w:rsidRDefault="000E0A50">
            <w:pPr>
              <w:pStyle w:val="TableParagraph"/>
              <w:ind w:left="0"/>
              <w:rPr>
                <w:rFonts w:ascii="Times New Roman"/>
                <w:b/>
                <w:bCs/>
                <w:sz w:val="20"/>
              </w:rPr>
            </w:pPr>
          </w:p>
        </w:tc>
      </w:tr>
      <w:tr w:rsidR="000E0A50" w14:paraId="569D3F74" w14:textId="77777777">
        <w:trPr>
          <w:trHeight w:val="2134"/>
        </w:trPr>
        <w:tc>
          <w:tcPr>
            <w:tcW w:w="3758" w:type="dxa"/>
          </w:tcPr>
          <w:p w14:paraId="316C2A9B" w14:textId="77777777" w:rsidR="000E0A50" w:rsidRPr="00B10DEF" w:rsidRDefault="00655E1C">
            <w:pPr>
              <w:pStyle w:val="TableParagraph"/>
              <w:ind w:left="0"/>
              <w:rPr>
                <w:i/>
                <w:iCs/>
              </w:rPr>
            </w:pPr>
            <w:r w:rsidRPr="00B10DEF">
              <w:rPr>
                <w:i/>
                <w:iCs/>
              </w:rPr>
              <w:t>Pupils to engage in sports competitions organised through the Eastwood and District School Sports Association, SRS Trust and internally in school (e.g., Sports Day).</w:t>
            </w:r>
          </w:p>
          <w:p w14:paraId="4DAAE8CB" w14:textId="77777777" w:rsidR="00495A9A" w:rsidRPr="00B10DEF" w:rsidRDefault="00495A9A">
            <w:pPr>
              <w:pStyle w:val="TableParagraph"/>
              <w:ind w:left="0"/>
              <w:rPr>
                <w:i/>
                <w:iCs/>
              </w:rPr>
            </w:pPr>
          </w:p>
          <w:p w14:paraId="24865CB4" w14:textId="77777777" w:rsidR="00495A9A" w:rsidRPr="00B10DEF" w:rsidRDefault="00495A9A">
            <w:pPr>
              <w:pStyle w:val="TableParagraph"/>
              <w:ind w:left="0"/>
              <w:rPr>
                <w:i/>
                <w:iCs/>
              </w:rPr>
            </w:pPr>
          </w:p>
          <w:p w14:paraId="79E60C5D" w14:textId="77777777" w:rsidR="00B10DEF" w:rsidRDefault="00B10DEF">
            <w:pPr>
              <w:pStyle w:val="TableParagraph"/>
              <w:ind w:left="0"/>
              <w:rPr>
                <w:i/>
                <w:iCs/>
              </w:rPr>
            </w:pPr>
          </w:p>
          <w:p w14:paraId="18F37B3C" w14:textId="68ED7D1F" w:rsidR="00495A9A" w:rsidRPr="00B10DEF" w:rsidRDefault="000B3FD6">
            <w:pPr>
              <w:pStyle w:val="TableParagraph"/>
              <w:ind w:left="0"/>
              <w:rPr>
                <w:rFonts w:ascii="Times New Roman"/>
                <w:i/>
                <w:iCs/>
              </w:rPr>
            </w:pPr>
            <w:r w:rsidRPr="00B10DEF">
              <w:rPr>
                <w:i/>
                <w:iCs/>
              </w:rPr>
              <w:t>Pupils in most year groups (Year 1 to Year 6) have had the opportunity to compete against other external schools in different sports.</w:t>
            </w:r>
          </w:p>
        </w:tc>
        <w:tc>
          <w:tcPr>
            <w:tcW w:w="3458" w:type="dxa"/>
          </w:tcPr>
          <w:p w14:paraId="48F83E9B" w14:textId="77777777" w:rsidR="000E0A50" w:rsidRPr="00B10DEF" w:rsidRDefault="009660E0">
            <w:pPr>
              <w:pStyle w:val="TableParagraph"/>
              <w:ind w:left="0"/>
              <w:rPr>
                <w:i/>
                <w:iCs/>
              </w:rPr>
            </w:pPr>
            <w:r w:rsidRPr="00B10DEF">
              <w:rPr>
                <w:i/>
                <w:iCs/>
              </w:rPr>
              <w:t>Pupils have competed in: Tag Rugby, Basketball, Handball, Football, Swimming (Gala), SEND Olympics, Indoor and Outdoor Athletics, Hockey, Throwing, Cross-Country, Boccia and various traditional games and sports</w:t>
            </w:r>
          </w:p>
          <w:p w14:paraId="239283F7" w14:textId="77777777" w:rsidR="00D54F79" w:rsidRPr="00B10DEF" w:rsidRDefault="00D54F79" w:rsidP="00D54F79">
            <w:pPr>
              <w:rPr>
                <w:i/>
                <w:iCs/>
              </w:rPr>
            </w:pPr>
          </w:p>
          <w:p w14:paraId="33309760" w14:textId="77777777" w:rsidR="00D54F79" w:rsidRPr="00B10DEF" w:rsidRDefault="00D54F79" w:rsidP="00D54F79">
            <w:pPr>
              <w:rPr>
                <w:i/>
                <w:iCs/>
              </w:rPr>
            </w:pPr>
          </w:p>
          <w:p w14:paraId="4FCB71A8" w14:textId="6A2C0C2C" w:rsidR="00D54F79" w:rsidRPr="00B10DEF" w:rsidRDefault="00D54F79" w:rsidP="00D54F79">
            <w:pPr>
              <w:rPr>
                <w:i/>
                <w:iCs/>
              </w:rPr>
            </w:pPr>
            <w:r w:rsidRPr="00B10DEF">
              <w:rPr>
                <w:i/>
                <w:iCs/>
              </w:rPr>
              <w:t>Pupils to engage in sports competitions organised through the Eastwood and District School Sports Association, SRS Trust</w:t>
            </w:r>
          </w:p>
        </w:tc>
        <w:tc>
          <w:tcPr>
            <w:tcW w:w="1663" w:type="dxa"/>
          </w:tcPr>
          <w:p w14:paraId="3FEAB50F" w14:textId="77777777" w:rsidR="000E0A50" w:rsidRPr="00B10DEF" w:rsidRDefault="00F1779C">
            <w:pPr>
              <w:pStyle w:val="TableParagraph"/>
              <w:spacing w:before="158"/>
              <w:ind w:left="67"/>
              <w:rPr>
                <w:i/>
                <w:iCs/>
              </w:rPr>
            </w:pPr>
            <w:r w:rsidRPr="00B10DEF">
              <w:rPr>
                <w:i/>
                <w:iCs/>
              </w:rPr>
              <w:t>£</w:t>
            </w:r>
            <w:r w:rsidR="009660E0" w:rsidRPr="00B10DEF">
              <w:rPr>
                <w:i/>
                <w:iCs/>
              </w:rPr>
              <w:t>100</w:t>
            </w:r>
          </w:p>
          <w:p w14:paraId="2D2DB1D6" w14:textId="77777777" w:rsidR="009C4BFC" w:rsidRPr="00B10DEF" w:rsidRDefault="009C4BFC" w:rsidP="009C4BFC">
            <w:pPr>
              <w:rPr>
                <w:i/>
                <w:iCs/>
              </w:rPr>
            </w:pPr>
          </w:p>
          <w:p w14:paraId="6500EA8C" w14:textId="77777777" w:rsidR="009C4BFC" w:rsidRPr="00B10DEF" w:rsidRDefault="009C4BFC" w:rsidP="009C4BFC">
            <w:pPr>
              <w:rPr>
                <w:i/>
                <w:iCs/>
              </w:rPr>
            </w:pPr>
          </w:p>
          <w:p w14:paraId="0D49585B" w14:textId="77777777" w:rsidR="009C4BFC" w:rsidRPr="00B10DEF" w:rsidRDefault="009C4BFC" w:rsidP="009C4BFC">
            <w:pPr>
              <w:rPr>
                <w:i/>
                <w:iCs/>
              </w:rPr>
            </w:pPr>
          </w:p>
          <w:p w14:paraId="1B4F1510" w14:textId="77777777" w:rsidR="009C4BFC" w:rsidRPr="00B10DEF" w:rsidRDefault="009C4BFC" w:rsidP="009C4BFC">
            <w:pPr>
              <w:rPr>
                <w:i/>
                <w:iCs/>
              </w:rPr>
            </w:pPr>
          </w:p>
          <w:p w14:paraId="2C4FB5A4" w14:textId="77777777" w:rsidR="009C4BFC" w:rsidRPr="00B10DEF" w:rsidRDefault="009C4BFC" w:rsidP="009C4BFC">
            <w:pPr>
              <w:rPr>
                <w:i/>
                <w:iCs/>
              </w:rPr>
            </w:pPr>
          </w:p>
          <w:p w14:paraId="72392E84" w14:textId="77777777" w:rsidR="00B10DEF" w:rsidRDefault="00B10DEF" w:rsidP="009C4BFC">
            <w:pPr>
              <w:rPr>
                <w:i/>
                <w:iCs/>
              </w:rPr>
            </w:pPr>
          </w:p>
          <w:p w14:paraId="4AD41119" w14:textId="16BA75FE" w:rsidR="009C4BFC" w:rsidRPr="00B10DEF" w:rsidRDefault="009C4BFC" w:rsidP="009C4BFC">
            <w:pPr>
              <w:rPr>
                <w:i/>
                <w:iCs/>
              </w:rPr>
            </w:pPr>
            <w:r w:rsidRPr="00B10DEF">
              <w:rPr>
                <w:i/>
                <w:iCs/>
              </w:rPr>
              <w:t xml:space="preserve">Most of the monetary spending comes from overtime payments where various staff </w:t>
            </w:r>
            <w:r w:rsidRPr="00B10DEF">
              <w:rPr>
                <w:i/>
                <w:iCs/>
              </w:rPr>
              <w:lastRenderedPageBreak/>
              <w:t>members cover or take pupils to sporting events</w:t>
            </w:r>
          </w:p>
        </w:tc>
        <w:tc>
          <w:tcPr>
            <w:tcW w:w="3423" w:type="dxa"/>
          </w:tcPr>
          <w:p w14:paraId="28A00E17" w14:textId="77777777" w:rsidR="00320F72" w:rsidRPr="00B10DEF" w:rsidRDefault="00320F72" w:rsidP="00320F72">
            <w:pPr>
              <w:rPr>
                <w:i/>
                <w:iCs/>
              </w:rPr>
            </w:pPr>
            <w:r w:rsidRPr="00B10DEF">
              <w:rPr>
                <w:i/>
                <w:iCs/>
              </w:rPr>
              <w:lastRenderedPageBreak/>
              <w:t xml:space="preserve">Regular feedback on sports </w:t>
            </w:r>
          </w:p>
          <w:p w14:paraId="727E8472" w14:textId="77777777" w:rsidR="000E0A50" w:rsidRPr="00B10DEF" w:rsidRDefault="00320F72" w:rsidP="00320F72">
            <w:pPr>
              <w:pStyle w:val="TableParagraph"/>
              <w:ind w:left="0"/>
              <w:rPr>
                <w:i/>
                <w:iCs/>
              </w:rPr>
            </w:pPr>
            <w:r w:rsidRPr="00B10DEF">
              <w:rPr>
                <w:i/>
                <w:iCs/>
              </w:rPr>
              <w:t>Competitions with fixtures and results shared in assemblies, newsletters, school website and school social media pages.</w:t>
            </w:r>
          </w:p>
          <w:p w14:paraId="32F45B6D" w14:textId="77777777" w:rsidR="00006AD2" w:rsidRPr="00B10DEF" w:rsidRDefault="00006AD2" w:rsidP="00006AD2">
            <w:pPr>
              <w:rPr>
                <w:i/>
                <w:iCs/>
              </w:rPr>
            </w:pPr>
          </w:p>
          <w:p w14:paraId="14E7C0F4" w14:textId="77777777" w:rsidR="00006AD2" w:rsidRPr="00B10DEF" w:rsidRDefault="00006AD2" w:rsidP="00006AD2">
            <w:pPr>
              <w:rPr>
                <w:i/>
                <w:iCs/>
              </w:rPr>
            </w:pPr>
          </w:p>
          <w:p w14:paraId="4A67A010" w14:textId="77777777" w:rsidR="00B10DEF" w:rsidRDefault="00B10DEF" w:rsidP="00006AD2">
            <w:pPr>
              <w:rPr>
                <w:i/>
                <w:iCs/>
              </w:rPr>
            </w:pPr>
          </w:p>
          <w:p w14:paraId="29781D97" w14:textId="5147CBF0" w:rsidR="00006AD2" w:rsidRPr="00B10DEF" w:rsidRDefault="00006AD2" w:rsidP="00006AD2">
            <w:pPr>
              <w:rPr>
                <w:i/>
                <w:iCs/>
              </w:rPr>
            </w:pPr>
            <w:r w:rsidRPr="00B10DEF">
              <w:rPr>
                <w:i/>
                <w:iCs/>
              </w:rPr>
              <w:t xml:space="preserve">Regular feedback on sports </w:t>
            </w:r>
          </w:p>
          <w:p w14:paraId="44A0C878" w14:textId="0013E354" w:rsidR="00006AD2" w:rsidRPr="00B10DEF" w:rsidRDefault="00006AD2" w:rsidP="00006AD2">
            <w:pPr>
              <w:rPr>
                <w:i/>
                <w:iCs/>
              </w:rPr>
            </w:pPr>
            <w:r w:rsidRPr="00B10DEF">
              <w:rPr>
                <w:i/>
                <w:iCs/>
              </w:rPr>
              <w:t>Competitions with fixtures and results shared in assemblies, newsletters, school website and school social media pages.</w:t>
            </w:r>
          </w:p>
        </w:tc>
        <w:tc>
          <w:tcPr>
            <w:tcW w:w="3076" w:type="dxa"/>
          </w:tcPr>
          <w:p w14:paraId="74191643" w14:textId="77777777" w:rsidR="000E0A50" w:rsidRPr="00B10DEF" w:rsidRDefault="00495A9A">
            <w:pPr>
              <w:pStyle w:val="TableParagraph"/>
              <w:ind w:left="0"/>
              <w:rPr>
                <w:i/>
                <w:iCs/>
              </w:rPr>
            </w:pPr>
            <w:r w:rsidRPr="00B10DEF">
              <w:rPr>
                <w:i/>
                <w:iCs/>
              </w:rPr>
              <w:t>Continue in 2023/2024</w:t>
            </w:r>
            <w:r w:rsidRPr="00B10DEF">
              <w:rPr>
                <w:i/>
                <w:iCs/>
              </w:rPr>
              <w:cr/>
              <w:t xml:space="preserve"> and look to extend offer to include competition in other sports such as Dance and Gymnastics.</w:t>
            </w:r>
          </w:p>
          <w:p w14:paraId="74629473" w14:textId="77777777" w:rsidR="00B10DEF" w:rsidRPr="00B10DEF" w:rsidRDefault="00B10DEF" w:rsidP="00B10DEF">
            <w:pPr>
              <w:rPr>
                <w:i/>
                <w:iCs/>
              </w:rPr>
            </w:pPr>
          </w:p>
          <w:p w14:paraId="02BA6A04" w14:textId="77777777" w:rsidR="00B10DEF" w:rsidRPr="00B10DEF" w:rsidRDefault="00B10DEF" w:rsidP="00B10DEF">
            <w:pPr>
              <w:rPr>
                <w:i/>
                <w:iCs/>
              </w:rPr>
            </w:pPr>
          </w:p>
          <w:p w14:paraId="7D8F51F8" w14:textId="77777777" w:rsidR="00B10DEF" w:rsidRDefault="00B10DEF" w:rsidP="00B10DEF">
            <w:pPr>
              <w:rPr>
                <w:i/>
                <w:iCs/>
              </w:rPr>
            </w:pPr>
          </w:p>
          <w:p w14:paraId="67377C02" w14:textId="0474528B" w:rsidR="00B10DEF" w:rsidRPr="00B10DEF" w:rsidRDefault="00B10DEF" w:rsidP="00B10DEF">
            <w:pPr>
              <w:rPr>
                <w:i/>
                <w:iCs/>
              </w:rPr>
            </w:pPr>
            <w:r w:rsidRPr="00B10DEF">
              <w:rPr>
                <w:i/>
                <w:iCs/>
              </w:rPr>
              <w:t xml:space="preserve">Time, energy, and commitment from a collegiate approach by all members of staff enables this to take place. A hugely successful aspect of spending – but is </w:t>
            </w:r>
            <w:r w:rsidRPr="00B10DEF">
              <w:rPr>
                <w:i/>
                <w:iCs/>
              </w:rPr>
              <w:lastRenderedPageBreak/>
              <w:t>difficult to cost out as some costs are hidden in the payments of key staff, and additional costs are hidden in the overtime worked to enable these vital events to take place.</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F1779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F1779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F1779C">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F1779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F1779C">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F1779C">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F1779C">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46788" w14:textId="77777777" w:rsidR="00F172BF" w:rsidRDefault="00F172BF">
      <w:r>
        <w:separator/>
      </w:r>
    </w:p>
  </w:endnote>
  <w:endnote w:type="continuationSeparator" w:id="0">
    <w:p w14:paraId="57567BDE" w14:textId="77777777" w:rsidR="00F172BF" w:rsidRDefault="00F1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ECE8" w14:textId="01629151" w:rsidR="000E0A50" w:rsidRDefault="00F1779C">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C90AEC">
      <w:rPr>
        <w:noProof/>
      </w:rPr>
      <mc:AlternateContent>
        <mc:Choice Requires="wpg">
          <w:drawing>
            <wp:anchor distT="0" distB="0" distL="114300" distR="114300" simplePos="0" relativeHeight="487216640" behindDoc="1" locked="0" layoutInCell="1" allowOverlap="1" wp14:anchorId="19BF8E69" wp14:editId="2ADD285F">
              <wp:simplePos x="0" y="0"/>
              <wp:positionH relativeFrom="page">
                <wp:posOffset>6148705</wp:posOffset>
              </wp:positionH>
              <wp:positionV relativeFrom="page">
                <wp:posOffset>7160260</wp:posOffset>
              </wp:positionV>
              <wp:extent cx="387985" cy="189865"/>
              <wp:effectExtent l="0" t="0" r="0" b="0"/>
              <wp:wrapNone/>
              <wp:docPr id="115076472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149642702"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179280"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450A27"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">
                <v:imagedata r:id="rId6" o:title=""/>
              </v:shape>
              <w10:wrap anchorx="page" anchory="page"/>
            </v:group>
          </w:pict>
        </mc:Fallback>
      </mc:AlternateContent>
    </w:r>
    <w:r w:rsidR="00C90AEC">
      <w:rPr>
        <w:noProof/>
      </w:rPr>
      <mc:AlternateContent>
        <mc:Choice Requires="wpg">
          <w:drawing>
            <wp:anchor distT="0" distB="0" distL="114300" distR="114300" simplePos="0" relativeHeight="487217152" behindDoc="1" locked="0" layoutInCell="1" allowOverlap="1" wp14:anchorId="64C70E03" wp14:editId="0A24749F">
              <wp:simplePos x="0" y="0"/>
              <wp:positionH relativeFrom="page">
                <wp:posOffset>5493385</wp:posOffset>
              </wp:positionH>
              <wp:positionV relativeFrom="page">
                <wp:posOffset>7189470</wp:posOffset>
              </wp:positionV>
              <wp:extent cx="518795" cy="130175"/>
              <wp:effectExtent l="0" t="0" r="0" b="0"/>
              <wp:wrapNone/>
              <wp:docPr id="114184794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9254837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91924542"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42FDBE5"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2PvZg0AAJ8/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">
                <v:imagedata r:id="rId8" o:title=""/>
              </v:shape>
              <w10:wrap anchorx="page" anchory="page"/>
            </v:group>
          </w:pict>
        </mc:Fallback>
      </mc:AlternateContent>
    </w:r>
    <w:r w:rsidR="00C90AEC">
      <w:rPr>
        <w:noProof/>
      </w:rPr>
      <mc:AlternateContent>
        <mc:Choice Requires="wps">
          <w:drawing>
            <wp:anchor distT="0" distB="0" distL="114300" distR="114300" simplePos="0" relativeHeight="487217664" behindDoc="1" locked="0" layoutInCell="1" allowOverlap="1" wp14:anchorId="437167F3" wp14:editId="023C18EB">
              <wp:simplePos x="0" y="0"/>
              <wp:positionH relativeFrom="page">
                <wp:posOffset>444500</wp:posOffset>
              </wp:positionH>
              <wp:positionV relativeFrom="page">
                <wp:posOffset>7091680</wp:posOffset>
              </wp:positionV>
              <wp:extent cx="734695" cy="177800"/>
              <wp:effectExtent l="0" t="0" r="0" b="0"/>
              <wp:wrapNone/>
              <wp:docPr id="21700950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F1779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749B8275" w14:textId="77777777" w:rsidR="000E0A50" w:rsidRDefault="00F1779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C90AEC">
      <w:rPr>
        <w:noProof/>
      </w:rPr>
      <mc:AlternateContent>
        <mc:Choice Requires="wps">
          <w:drawing>
            <wp:anchor distT="0" distB="0" distL="114300" distR="114300" simplePos="0" relativeHeight="487218176" behindDoc="1" locked="0" layoutInCell="1" allowOverlap="1" wp14:anchorId="70ADAD77" wp14:editId="7A87EACD">
              <wp:simplePos x="0" y="0"/>
              <wp:positionH relativeFrom="page">
                <wp:posOffset>3853815</wp:posOffset>
              </wp:positionH>
              <wp:positionV relativeFrom="page">
                <wp:posOffset>7102475</wp:posOffset>
              </wp:positionV>
              <wp:extent cx="898525" cy="177800"/>
              <wp:effectExtent l="0" t="0" r="0" b="0"/>
              <wp:wrapNone/>
              <wp:docPr id="44879707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F1779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5483198A" w14:textId="77777777" w:rsidR="000E0A50" w:rsidRDefault="00F1779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DE1FA" w14:textId="77777777" w:rsidR="00F172BF" w:rsidRDefault="00F172BF">
      <w:r>
        <w:separator/>
      </w:r>
    </w:p>
  </w:footnote>
  <w:footnote w:type="continuationSeparator" w:id="0">
    <w:p w14:paraId="17E049E5" w14:textId="77777777" w:rsidR="00F172BF" w:rsidRDefault="00F17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16cid:durableId="148723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06AD2"/>
    <w:rsid w:val="0005096E"/>
    <w:rsid w:val="00053B51"/>
    <w:rsid w:val="00065F41"/>
    <w:rsid w:val="000815A4"/>
    <w:rsid w:val="000A13C2"/>
    <w:rsid w:val="000B16E1"/>
    <w:rsid w:val="000B3FD6"/>
    <w:rsid w:val="000E0A50"/>
    <w:rsid w:val="00173ABD"/>
    <w:rsid w:val="001778AB"/>
    <w:rsid w:val="001A4608"/>
    <w:rsid w:val="001D4C8A"/>
    <w:rsid w:val="001E2C1C"/>
    <w:rsid w:val="001F5C77"/>
    <w:rsid w:val="00261D9A"/>
    <w:rsid w:val="00265630"/>
    <w:rsid w:val="0027334E"/>
    <w:rsid w:val="002C326A"/>
    <w:rsid w:val="002C3675"/>
    <w:rsid w:val="002F521D"/>
    <w:rsid w:val="00320F72"/>
    <w:rsid w:val="003B0BCB"/>
    <w:rsid w:val="004854C2"/>
    <w:rsid w:val="00495A9A"/>
    <w:rsid w:val="00497CA3"/>
    <w:rsid w:val="004E793C"/>
    <w:rsid w:val="005213C0"/>
    <w:rsid w:val="0052670D"/>
    <w:rsid w:val="0059432E"/>
    <w:rsid w:val="005B62A3"/>
    <w:rsid w:val="005F6143"/>
    <w:rsid w:val="00651146"/>
    <w:rsid w:val="00655E1C"/>
    <w:rsid w:val="006674A4"/>
    <w:rsid w:val="00721CC0"/>
    <w:rsid w:val="007545F1"/>
    <w:rsid w:val="007645D7"/>
    <w:rsid w:val="007C6A31"/>
    <w:rsid w:val="007D11E2"/>
    <w:rsid w:val="00806946"/>
    <w:rsid w:val="00813D8C"/>
    <w:rsid w:val="0081556C"/>
    <w:rsid w:val="008759B4"/>
    <w:rsid w:val="008A410D"/>
    <w:rsid w:val="008A4E9F"/>
    <w:rsid w:val="008A5FC3"/>
    <w:rsid w:val="00913AD6"/>
    <w:rsid w:val="0092275A"/>
    <w:rsid w:val="009268B2"/>
    <w:rsid w:val="0096359B"/>
    <w:rsid w:val="009660E0"/>
    <w:rsid w:val="00975A1F"/>
    <w:rsid w:val="00976075"/>
    <w:rsid w:val="00976544"/>
    <w:rsid w:val="009929EB"/>
    <w:rsid w:val="009C4BFC"/>
    <w:rsid w:val="009C5307"/>
    <w:rsid w:val="009D3858"/>
    <w:rsid w:val="00A97556"/>
    <w:rsid w:val="00AA19B5"/>
    <w:rsid w:val="00AE75B2"/>
    <w:rsid w:val="00B10DEF"/>
    <w:rsid w:val="00BA3A30"/>
    <w:rsid w:val="00BB0934"/>
    <w:rsid w:val="00BF2A34"/>
    <w:rsid w:val="00C80F0E"/>
    <w:rsid w:val="00C90AEC"/>
    <w:rsid w:val="00CB23B9"/>
    <w:rsid w:val="00CB2A20"/>
    <w:rsid w:val="00CD3153"/>
    <w:rsid w:val="00D54F79"/>
    <w:rsid w:val="00D97996"/>
    <w:rsid w:val="00DB220B"/>
    <w:rsid w:val="00DE246C"/>
    <w:rsid w:val="00DE7146"/>
    <w:rsid w:val="00E8696A"/>
    <w:rsid w:val="00EA775E"/>
    <w:rsid w:val="00ED0FEC"/>
    <w:rsid w:val="00EF55C0"/>
    <w:rsid w:val="00F172BF"/>
    <w:rsid w:val="00F1779C"/>
    <w:rsid w:val="00F36A03"/>
    <w:rsid w:val="00F44E04"/>
    <w:rsid w:val="00F60D8C"/>
    <w:rsid w:val="00F62BB5"/>
    <w:rsid w:val="00F81A42"/>
    <w:rsid w:val="00F83491"/>
    <w:rsid w:val="00F9671E"/>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paragraph" w:styleId="NormalWeb">
    <w:name w:val="Normal (Web)"/>
    <w:basedOn w:val="Normal"/>
    <w:uiPriority w:val="99"/>
    <w:semiHidden/>
    <w:unhideWhenUsed/>
    <w:rsid w:val="00CB2A20"/>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2F5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8329">
      <w:bodyDiv w:val="1"/>
      <w:marLeft w:val="0"/>
      <w:marRight w:val="0"/>
      <w:marTop w:val="0"/>
      <w:marBottom w:val="0"/>
      <w:divBdr>
        <w:top w:val="none" w:sz="0" w:space="0" w:color="auto"/>
        <w:left w:val="none" w:sz="0" w:space="0" w:color="auto"/>
        <w:bottom w:val="none" w:sz="0" w:space="0" w:color="auto"/>
        <w:right w:val="none" w:sz="0" w:space="0" w:color="auto"/>
      </w:divBdr>
    </w:div>
    <w:div w:id="451024353">
      <w:bodyDiv w:val="1"/>
      <w:marLeft w:val="0"/>
      <w:marRight w:val="0"/>
      <w:marTop w:val="0"/>
      <w:marBottom w:val="0"/>
      <w:divBdr>
        <w:top w:val="none" w:sz="0" w:space="0" w:color="auto"/>
        <w:left w:val="none" w:sz="0" w:space="0" w:color="auto"/>
        <w:bottom w:val="none" w:sz="0" w:space="0" w:color="auto"/>
        <w:right w:val="none" w:sz="0" w:space="0" w:color="auto"/>
      </w:divBdr>
    </w:div>
    <w:div w:id="529491869">
      <w:bodyDiv w:val="1"/>
      <w:marLeft w:val="0"/>
      <w:marRight w:val="0"/>
      <w:marTop w:val="0"/>
      <w:marBottom w:val="0"/>
      <w:divBdr>
        <w:top w:val="none" w:sz="0" w:space="0" w:color="auto"/>
        <w:left w:val="none" w:sz="0" w:space="0" w:color="auto"/>
        <w:bottom w:val="none" w:sz="0" w:space="0" w:color="auto"/>
        <w:right w:val="none" w:sz="0" w:space="0" w:color="auto"/>
      </w:divBdr>
    </w:div>
    <w:div w:id="163698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rscmatderbyshire-my.sharepoint.com/personal/msingleton_pri_srscmat_co_uk/_layouts/15/stream.aspx?id=%2Fpersonal%2Fmsingleton%5Fpri%5Fsrscmat%5Fco%5Fuk%2FDocuments%2FAttachments%2FSports%20Day%201%2EMOV&amp;wdLOR=cFF092A9E%2DDACE%2D445F%2D9BBD%2D68DA3278CFFE&amp;ct=1687186167144&amp;or=Outlook-Body&amp;cid=22548D45-6C5D-48D7-B354-E5091F5F8C52&amp;ga=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b6be2f-bab2-4dfa-a398-807f60151a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7D267868B40F40A632B3361A56DFF9" ma:contentTypeVersion="10" ma:contentTypeDescription="Create a new document." ma:contentTypeScope="" ma:versionID="b4457247dcbcd4bae8cb2af79fe20cb0">
  <xsd:schema xmlns:xsd="http://www.w3.org/2001/XMLSchema" xmlns:xs="http://www.w3.org/2001/XMLSchema" xmlns:p="http://schemas.microsoft.com/office/2006/metadata/properties" xmlns:ns3="b3b6be2f-bab2-4dfa-a398-807f60151a75" targetNamespace="http://schemas.microsoft.com/office/2006/metadata/properties" ma:root="true" ma:fieldsID="5ec7a8a556353dccd0ffbc58c343b01d" ns3:_="">
    <xsd:import namespace="b3b6be2f-bab2-4dfa-a398-807f60151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6be2f-bab2-4dfa-a398-807f60151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9E7C2-3025-49FB-A464-2728E5CBB287}">
  <ds:schemaRefs>
    <ds:schemaRef ds:uri="http://schemas.microsoft.com/office/2006/metadata/properties"/>
    <ds:schemaRef ds:uri="http://schemas.microsoft.com/office/infopath/2007/PartnerControls"/>
    <ds:schemaRef ds:uri="b3b6be2f-bab2-4dfa-a398-807f60151a75"/>
  </ds:schemaRefs>
</ds:datastoreItem>
</file>

<file path=customXml/itemProps2.xml><?xml version="1.0" encoding="utf-8"?>
<ds:datastoreItem xmlns:ds="http://schemas.openxmlformats.org/officeDocument/2006/customXml" ds:itemID="{C75D7D8A-E2DB-4635-806D-9CF0EC1C3EC8}">
  <ds:schemaRefs>
    <ds:schemaRef ds:uri="http://schemas.microsoft.com/sharepoint/v3/contenttype/forms"/>
  </ds:schemaRefs>
</ds:datastoreItem>
</file>

<file path=customXml/itemProps3.xml><?xml version="1.0" encoding="utf-8"?>
<ds:datastoreItem xmlns:ds="http://schemas.openxmlformats.org/officeDocument/2006/customXml" ds:itemID="{E9647047-28CB-408D-AB92-8F01DC15D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6be2f-bab2-4dfa-a398-807f60151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2556</Words>
  <Characters>14573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Singleton</dc:creator>
  <cp:lastModifiedBy>Megan Singleton</cp:lastModifiedBy>
  <cp:revision>2</cp:revision>
  <dcterms:created xsi:type="dcterms:W3CDTF">2023-09-14T12:23:00Z</dcterms:created>
  <dcterms:modified xsi:type="dcterms:W3CDTF">2023-09-14T12:23:00Z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0x010100BA7D267868B40F40A632B3361A56DFF9</vt:lpwstr>
  </property>
</Properties>
</file>